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7" w:type="dxa"/>
        <w:tblCellMar>
          <w:top w:w="15" w:type="dxa"/>
          <w:left w:w="15" w:type="dxa"/>
          <w:bottom w:w="15" w:type="dxa"/>
          <w:right w:w="15" w:type="dxa"/>
        </w:tblCellMar>
        <w:tblLook w:val="04A0" w:firstRow="1" w:lastRow="0" w:firstColumn="1" w:lastColumn="0" w:noHBand="0" w:noVBand="1"/>
      </w:tblPr>
      <w:tblGrid>
        <w:gridCol w:w="4170"/>
        <w:gridCol w:w="5697"/>
      </w:tblGrid>
      <w:tr w:rsidR="0038022B" w:rsidRPr="0038022B" w:rsidTr="0038022B">
        <w:trPr>
          <w:trHeight w:val="963"/>
        </w:trPr>
        <w:tc>
          <w:tcPr>
            <w:tcW w:w="0" w:type="auto"/>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Pr>
                <w:rFonts w:eastAsia="Times New Roman" w:cs="Times New Roman"/>
                <w:color w:val="000000"/>
                <w:sz w:val="24"/>
                <w:szCs w:val="24"/>
              </w:rPr>
              <w:t xml:space="preserve">     </w:t>
            </w:r>
            <w:r w:rsidRPr="0038022B">
              <w:rPr>
                <w:rFonts w:eastAsia="Times New Roman" w:cs="Times New Roman"/>
                <w:color w:val="000000"/>
                <w:sz w:val="24"/>
                <w:szCs w:val="24"/>
              </w:rPr>
              <w:t>BỘ GIÁO DỤC VÀ ĐÀO TẠO</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HỌC VIỆN QUẢN LÝ GIÁO DỤC</w:t>
            </w:r>
          </w:p>
          <w:p w:rsidR="0038022B" w:rsidRPr="0038022B" w:rsidRDefault="00876275" w:rsidP="00A30B14">
            <w:pPr>
              <w:spacing w:after="0" w:line="276" w:lineRule="auto"/>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437515</wp:posOffset>
                      </wp:positionH>
                      <wp:positionV relativeFrom="paragraph">
                        <wp:posOffset>27940</wp:posOffset>
                      </wp:positionV>
                      <wp:extent cx="14859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485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8834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45pt,2.2pt" to="15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" strokecolor="black [3200]" strokeweight=".5pt">
                      <v:stroke joinstyle="miter"/>
                    </v:line>
                  </w:pict>
                </mc:Fallback>
              </mc:AlternateContent>
            </w:r>
          </w:p>
        </w:tc>
        <w:tc>
          <w:tcPr>
            <w:tcW w:w="0" w:type="auto"/>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 xml:space="preserve"> CỘNG HOÀ XÃ HỘI CHỦ NGHĨA VIỆT NAM</w:t>
            </w:r>
          </w:p>
          <w:p w:rsidR="0038022B" w:rsidRPr="0038022B" w:rsidRDefault="0038022B" w:rsidP="00A30B14">
            <w:pPr>
              <w:spacing w:after="0" w:line="276" w:lineRule="auto"/>
              <w:rPr>
                <w:rFonts w:eastAsia="Times New Roman" w:cs="Times New Roman"/>
                <w:sz w:val="24"/>
                <w:szCs w:val="24"/>
              </w:rPr>
            </w:pPr>
            <w:r>
              <w:rPr>
                <w:rFonts w:eastAsia="Times New Roman" w:cs="Times New Roman"/>
                <w:b/>
                <w:bCs/>
                <w:color w:val="000000"/>
                <w:sz w:val="24"/>
                <w:szCs w:val="24"/>
              </w:rPr>
              <w:t xml:space="preserve">                    </w:t>
            </w:r>
            <w:r w:rsidRPr="0038022B">
              <w:rPr>
                <w:rFonts w:eastAsia="Times New Roman" w:cs="Times New Roman"/>
                <w:b/>
                <w:bCs/>
                <w:color w:val="000000"/>
                <w:sz w:val="24"/>
                <w:szCs w:val="24"/>
              </w:rPr>
              <w:t>Độc lập - Tự do - Hạnh phúc</w:t>
            </w:r>
          </w:p>
          <w:p w:rsidR="0038022B" w:rsidRPr="0038022B" w:rsidRDefault="00876275" w:rsidP="00A30B14">
            <w:pPr>
              <w:spacing w:after="0" w:line="276" w:lineRule="auto"/>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751840</wp:posOffset>
                      </wp:positionH>
                      <wp:positionV relativeFrom="paragraph">
                        <wp:posOffset>46355</wp:posOffset>
                      </wp:positionV>
                      <wp:extent cx="18573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857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B14D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3.65pt" to="205.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" strokecolor="black [3200]" strokeweight=".5pt">
                      <v:stroke joinstyle="miter"/>
                    </v:line>
                  </w:pict>
                </mc:Fallback>
              </mc:AlternateContent>
            </w:r>
          </w:p>
        </w:tc>
      </w:tr>
    </w:tbl>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jc w:val="center"/>
        <w:rPr>
          <w:rFonts w:eastAsia="Times New Roman" w:cs="Times New Roman"/>
          <w:sz w:val="24"/>
          <w:szCs w:val="24"/>
        </w:rPr>
      </w:pPr>
      <w:r w:rsidRPr="0038022B">
        <w:rPr>
          <w:rFonts w:eastAsia="Times New Roman" w:cs="Times New Roman"/>
          <w:b/>
          <w:bCs/>
          <w:color w:val="000000"/>
          <w:sz w:val="28"/>
          <w:szCs w:val="28"/>
        </w:rPr>
        <w:t>CHƯƠNG TRÌNH ĐÀO TẠO TRÌNH ĐỘ ĐẠI HỌC</w:t>
      </w:r>
    </w:p>
    <w:p w:rsidR="0038022B" w:rsidRPr="0038022B" w:rsidRDefault="0038022B" w:rsidP="00A30B14">
      <w:pPr>
        <w:spacing w:after="0" w:line="276" w:lineRule="auto"/>
        <w:jc w:val="center"/>
        <w:rPr>
          <w:rFonts w:eastAsia="Times New Roman" w:cs="Times New Roman"/>
          <w:sz w:val="24"/>
          <w:szCs w:val="24"/>
        </w:rPr>
      </w:pPr>
      <w:r w:rsidRPr="0038022B">
        <w:rPr>
          <w:rFonts w:eastAsia="Times New Roman" w:cs="Times New Roman"/>
          <w:b/>
          <w:bCs/>
          <w:color w:val="000000"/>
          <w:sz w:val="28"/>
          <w:szCs w:val="28"/>
        </w:rPr>
        <w:t>NGÀNH CÔNG NGHỆ THÔNG TIN</w:t>
      </w:r>
    </w:p>
    <w:p w:rsidR="0038022B" w:rsidRPr="0038022B" w:rsidRDefault="0038022B" w:rsidP="00A30B14">
      <w:pPr>
        <w:spacing w:after="0" w:line="276" w:lineRule="auto"/>
        <w:jc w:val="center"/>
        <w:rPr>
          <w:rFonts w:eastAsia="Times New Roman" w:cs="Times New Roman"/>
          <w:sz w:val="24"/>
          <w:szCs w:val="24"/>
        </w:rPr>
      </w:pPr>
      <w:r w:rsidRPr="0038022B">
        <w:rPr>
          <w:rFonts w:eastAsia="Times New Roman" w:cs="Times New Roman"/>
          <w:b/>
          <w:bCs/>
          <w:color w:val="000000"/>
          <w:sz w:val="28"/>
          <w:szCs w:val="28"/>
        </w:rPr>
        <w:t>M</w:t>
      </w:r>
      <w:bookmarkStart w:id="0" w:name="_GoBack"/>
      <w:bookmarkEnd w:id="0"/>
      <w:r w:rsidRPr="0038022B">
        <w:rPr>
          <w:rFonts w:eastAsia="Times New Roman" w:cs="Times New Roman"/>
          <w:b/>
          <w:bCs/>
          <w:color w:val="000000"/>
          <w:sz w:val="28"/>
          <w:szCs w:val="28"/>
        </w:rPr>
        <w:t>ã số: 7380101</w:t>
      </w:r>
    </w:p>
    <w:p w:rsidR="0038022B" w:rsidRPr="006D53E7" w:rsidRDefault="0038022B" w:rsidP="00A30B14">
      <w:pPr>
        <w:spacing w:after="0" w:line="276" w:lineRule="auto"/>
        <w:jc w:val="center"/>
        <w:rPr>
          <w:rFonts w:eastAsia="Times New Roman" w:cs="Times New Roman"/>
          <w:szCs w:val="26"/>
        </w:rPr>
      </w:pPr>
      <w:r w:rsidRPr="006D53E7">
        <w:rPr>
          <w:rFonts w:eastAsia="Times New Roman" w:cs="Times New Roman"/>
          <w:i/>
          <w:iCs/>
          <w:color w:val="000000"/>
          <w:szCs w:val="26"/>
        </w:rPr>
        <w:t xml:space="preserve">(Chương trình đào tạo được ban </w:t>
      </w:r>
      <w:r w:rsidR="006D53E7" w:rsidRPr="006D53E7">
        <w:rPr>
          <w:rFonts w:eastAsia="Times New Roman" w:cs="Times New Roman"/>
          <w:i/>
          <w:iCs/>
          <w:color w:val="000000"/>
          <w:szCs w:val="26"/>
        </w:rPr>
        <w:t xml:space="preserve">hành theo Quyết định số 688 ngày 19/9/2024 </w:t>
      </w:r>
      <w:r w:rsidRPr="006D53E7">
        <w:rPr>
          <w:rFonts w:eastAsia="Times New Roman" w:cs="Times New Roman"/>
          <w:i/>
          <w:iCs/>
          <w:color w:val="000000"/>
          <w:szCs w:val="26"/>
        </w:rPr>
        <w:t>của Giám đốc Học viện Quản lý giáo dục)</w:t>
      </w:r>
    </w:p>
    <w:p w:rsidR="0038022B" w:rsidRPr="0038022B" w:rsidRDefault="0038022B" w:rsidP="00A30B14">
      <w:pPr>
        <w:spacing w:before="120" w:after="0" w:line="276" w:lineRule="auto"/>
        <w:jc w:val="center"/>
        <w:rPr>
          <w:rFonts w:eastAsia="Times New Roman" w:cs="Times New Roman"/>
          <w:sz w:val="24"/>
          <w:szCs w:val="24"/>
        </w:rPr>
      </w:pPr>
      <w:r w:rsidRPr="0038022B">
        <w:rPr>
          <w:rFonts w:eastAsia="Times New Roman" w:cs="Times New Roman"/>
          <w:b/>
          <w:bCs/>
          <w:color w:val="000000"/>
          <w:szCs w:val="26"/>
        </w:rPr>
        <w:t>PHẦN I: GIỚI THIỆU CHUNG VỀ CHƯƠNG TRÌNH ĐÀO TẠO</w:t>
      </w:r>
    </w:p>
    <w:p w:rsidR="0038022B" w:rsidRPr="0038022B" w:rsidRDefault="0038022B" w:rsidP="00A30B14">
      <w:pPr>
        <w:spacing w:before="120" w:after="0" w:line="276" w:lineRule="auto"/>
        <w:rPr>
          <w:rFonts w:eastAsia="Times New Roman" w:cs="Times New Roman"/>
          <w:sz w:val="24"/>
          <w:szCs w:val="24"/>
        </w:rPr>
      </w:pPr>
      <w:r w:rsidRPr="0038022B">
        <w:rPr>
          <w:rFonts w:eastAsia="Times New Roman" w:cs="Times New Roman"/>
          <w:b/>
          <w:bCs/>
          <w:color w:val="000000"/>
          <w:szCs w:val="26"/>
        </w:rPr>
        <w:t>1. Thông tin về chương trình đào tạo</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 xml:space="preserve">Tên ngành đào tạo: </w:t>
      </w:r>
      <w:r w:rsidRPr="0038022B">
        <w:rPr>
          <w:rFonts w:eastAsia="Times New Roman" w:cs="Times New Roman"/>
          <w:b/>
          <w:bCs/>
          <w:color w:val="000000"/>
          <w:szCs w:val="26"/>
        </w:rPr>
        <w:t>Công nghệ thông tin</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ab/>
        <w:t>Tiếng Việt: Công nghệ thông tin</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ab/>
        <w:t>Tiếng Anh: Information Technology</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 xml:space="preserve">Mã số ngành đào tạo: </w:t>
      </w:r>
      <w:r w:rsidRPr="0038022B">
        <w:rPr>
          <w:rFonts w:eastAsia="Times New Roman" w:cs="Times New Roman"/>
          <w:b/>
          <w:bCs/>
          <w:color w:val="000000"/>
          <w:szCs w:val="26"/>
        </w:rPr>
        <w:t>7380101</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Trình độ đào tạo: Cử nhân/Đại học</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Loại hình đào tạo: Chính quy tập trung</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Thời gian đào tạo: 4 năm</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Tên văn bằng sau tốt nghiệp: </w:t>
      </w:r>
    </w:p>
    <w:p w:rsidR="0038022B" w:rsidRPr="0038022B" w:rsidRDefault="0038022B" w:rsidP="00A30B14">
      <w:pPr>
        <w:spacing w:before="120" w:after="0" w:line="276" w:lineRule="auto"/>
        <w:rPr>
          <w:rFonts w:eastAsia="Times New Roman" w:cs="Times New Roman"/>
          <w:sz w:val="24"/>
          <w:szCs w:val="24"/>
        </w:rPr>
      </w:pPr>
      <w:r w:rsidRPr="0038022B">
        <w:rPr>
          <w:rFonts w:eastAsia="Times New Roman" w:cs="Times New Roman"/>
          <w:color w:val="000000"/>
          <w:szCs w:val="26"/>
        </w:rPr>
        <w:t>Tiếng Việt: Cử nhân ngành Công nghệ thông tin</w:t>
      </w:r>
    </w:p>
    <w:p w:rsidR="0038022B" w:rsidRPr="0038022B" w:rsidRDefault="0038022B" w:rsidP="00A30B14">
      <w:pPr>
        <w:spacing w:before="120" w:after="0" w:line="276" w:lineRule="auto"/>
        <w:ind w:hanging="3"/>
        <w:rPr>
          <w:rFonts w:eastAsia="Times New Roman" w:cs="Times New Roman"/>
          <w:sz w:val="24"/>
          <w:szCs w:val="24"/>
        </w:rPr>
      </w:pPr>
      <w:r>
        <w:rPr>
          <w:rFonts w:eastAsia="Times New Roman" w:cs="Times New Roman"/>
          <w:color w:val="000000"/>
          <w:szCs w:val="26"/>
        </w:rPr>
        <w:tab/>
      </w:r>
      <w:r w:rsidRPr="0038022B">
        <w:rPr>
          <w:rFonts w:eastAsia="Times New Roman" w:cs="Times New Roman"/>
          <w:color w:val="000000"/>
          <w:szCs w:val="26"/>
        </w:rPr>
        <w:t>Tiếng Anh: Bachelor of Information Technology</w:t>
      </w:r>
    </w:p>
    <w:p w:rsidR="0038022B" w:rsidRPr="0038022B" w:rsidRDefault="0038022B" w:rsidP="00A30B14">
      <w:pPr>
        <w:spacing w:before="120" w:after="0" w:line="276" w:lineRule="auto"/>
        <w:ind w:hanging="3"/>
        <w:rPr>
          <w:rFonts w:eastAsia="Times New Roman" w:cs="Times New Roman"/>
          <w:sz w:val="24"/>
          <w:szCs w:val="24"/>
        </w:rPr>
      </w:pPr>
      <w:r w:rsidRPr="0038022B">
        <w:rPr>
          <w:rFonts w:eastAsia="Times New Roman" w:cs="Times New Roman"/>
          <w:color w:val="000000"/>
          <w:szCs w:val="26"/>
        </w:rPr>
        <w:t>Đơn vị đào tạo: Khoa Công nghệ thông tin và Truyền thông; HV Quản lý giáo dục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2. Mục tiêu chương trình đào tạo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2.1. Mục tiêu chung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Chương trình đào tạo cử nhân ngành Công nghệ thông tin (CNTT) nhằm phát triển sinh viên có phẩm chất đạo đức, năng lực chuyên môn và kỹ năng thực hành đáp ứng nhu cầu của xã hội. Sinh viên sẽ được trang bị kiến thức vững chắc về lĩnh vực CNTT, kỹ thuật phần mềm, và có khả năng tổ chức, triển khai, sáng tạo trong công việc chuyên môn, từ đó phát huy tối đa năng lực trong các dự án phát triển phần mềm và các lĩnh vực liên quan.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Chương trình đào tạo nhằm:</w:t>
      </w:r>
    </w:p>
    <w:p w:rsidR="0038022B" w:rsidRPr="0038022B" w:rsidRDefault="0038022B" w:rsidP="00A30B14">
      <w:pPr>
        <w:numPr>
          <w:ilvl w:val="0"/>
          <w:numId w:val="1"/>
        </w:numPr>
        <w:spacing w:before="120" w:after="0" w:line="276" w:lineRule="auto"/>
        <w:textAlignment w:val="baseline"/>
        <w:rPr>
          <w:rFonts w:eastAsia="Times New Roman" w:cs="Times New Roman"/>
          <w:color w:val="000000"/>
          <w:szCs w:val="26"/>
        </w:rPr>
      </w:pPr>
      <w:r w:rsidRPr="0038022B">
        <w:rPr>
          <w:rFonts w:eastAsia="Times New Roman" w:cs="Times New Roman"/>
          <w:color w:val="000000"/>
          <w:szCs w:val="26"/>
        </w:rPr>
        <w:t>Trang bị cho sinh viên nền tảng kiến thức cơ bản về ngành CNTT cùng các phương pháp luận, công nghệ nền tảng và chuyên sâu trong lĩnh vực CNTT;</w:t>
      </w:r>
    </w:p>
    <w:p w:rsidR="0038022B" w:rsidRPr="0038022B" w:rsidRDefault="0038022B" w:rsidP="00A30B14">
      <w:pPr>
        <w:numPr>
          <w:ilvl w:val="0"/>
          <w:numId w:val="1"/>
        </w:numPr>
        <w:spacing w:before="120" w:after="0" w:line="276" w:lineRule="auto"/>
        <w:textAlignment w:val="baseline"/>
        <w:rPr>
          <w:rFonts w:eastAsia="Times New Roman" w:cs="Times New Roman"/>
          <w:color w:val="000000"/>
          <w:szCs w:val="26"/>
        </w:rPr>
      </w:pPr>
      <w:r w:rsidRPr="0038022B">
        <w:rPr>
          <w:rFonts w:eastAsia="Times New Roman" w:cs="Times New Roman"/>
          <w:color w:val="000000"/>
          <w:szCs w:val="26"/>
        </w:rPr>
        <w:t>Rèn luyện cho sinh viên các kỹ năng cần thiết qua môi trường làm việc chuyên nghiệp, biết vận dụng kiến thức CNTT và chuyên ngành vào công việc thực tế;</w:t>
      </w:r>
    </w:p>
    <w:p w:rsidR="0038022B" w:rsidRPr="0038022B" w:rsidRDefault="0038022B" w:rsidP="00A30B14">
      <w:pPr>
        <w:numPr>
          <w:ilvl w:val="0"/>
          <w:numId w:val="1"/>
        </w:numPr>
        <w:spacing w:before="120" w:after="0" w:line="276" w:lineRule="auto"/>
        <w:textAlignment w:val="baseline"/>
        <w:rPr>
          <w:rFonts w:eastAsia="Times New Roman" w:cs="Times New Roman"/>
          <w:color w:val="000000"/>
          <w:szCs w:val="26"/>
        </w:rPr>
      </w:pPr>
      <w:r w:rsidRPr="0038022B">
        <w:rPr>
          <w:rFonts w:eastAsia="Times New Roman" w:cs="Times New Roman"/>
          <w:color w:val="000000"/>
          <w:szCs w:val="26"/>
        </w:rPr>
        <w:lastRenderedPageBreak/>
        <w:t>Phát triển khả năng áp dụng công nghệ GenAI vào các công việc trong ngành, giúp sinh viên sáng tạo và nâng cao hiệu suất học tập, làm việc;</w:t>
      </w:r>
    </w:p>
    <w:p w:rsidR="0038022B" w:rsidRPr="0038022B" w:rsidRDefault="0038022B" w:rsidP="00A30B14">
      <w:pPr>
        <w:numPr>
          <w:ilvl w:val="0"/>
          <w:numId w:val="1"/>
        </w:numPr>
        <w:spacing w:before="120" w:after="0" w:line="276" w:lineRule="auto"/>
        <w:textAlignment w:val="baseline"/>
        <w:rPr>
          <w:rFonts w:eastAsia="Times New Roman" w:cs="Times New Roman"/>
          <w:color w:val="000000"/>
          <w:szCs w:val="26"/>
        </w:rPr>
      </w:pPr>
      <w:r w:rsidRPr="0038022B">
        <w:rPr>
          <w:rFonts w:eastAsia="Times New Roman" w:cs="Times New Roman"/>
          <w:color w:val="000000"/>
          <w:szCs w:val="26"/>
        </w:rPr>
        <w:t>Trang bị nền tảng ngoại ngữ, khoa học, văn hóa, xã hội vững chắc, giúp sinh viên chủ động, sáng tạo trong học tập, công việc và cuộc sống.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2.2. Mục tiêu cụ thể</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tốt nghiệp chương trình đào tạo phải thể hiện được những điều sau đây:</w:t>
      </w:r>
      <w:r w:rsidRPr="0038022B">
        <w:rPr>
          <w:rFonts w:eastAsia="Times New Roman" w:cs="Times New Roman"/>
          <w:color w:val="000000"/>
          <w:szCs w:val="26"/>
        </w:rPr>
        <w:br/>
      </w:r>
      <w:r w:rsidRPr="0038022B">
        <w:rPr>
          <w:rFonts w:eastAsia="Times New Roman" w:cs="Times New Roman"/>
          <w:b/>
          <w:bCs/>
          <w:color w:val="000000"/>
          <w:szCs w:val="26"/>
        </w:rPr>
        <w:t>Kiến thức</w:t>
      </w:r>
    </w:p>
    <w:p w:rsidR="0038022B" w:rsidRPr="0038022B" w:rsidRDefault="0038022B" w:rsidP="00A30B14">
      <w:pPr>
        <w:numPr>
          <w:ilvl w:val="0"/>
          <w:numId w:val="2"/>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MT01: Có kiến thức cơ bản về khoa học tự nhiên, khoa học xã hội, chính trị pháp luật, an ninh quốc phòng, và kiến thức nền tảng ngành CNTT.</w:t>
      </w:r>
    </w:p>
    <w:p w:rsidR="0038022B" w:rsidRPr="0038022B" w:rsidRDefault="0038022B" w:rsidP="00A30B14">
      <w:pPr>
        <w:numPr>
          <w:ilvl w:val="0"/>
          <w:numId w:val="2"/>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MT02: Nắm vững kiến thức chuyên sâu ngành CNTT: kỹ thuật, phương pháp, công nghệ, lĩnh vực ứng dụng chuyên sâu và xu hướng công nghệ trên thế giới.</w:t>
      </w:r>
    </w:p>
    <w:p w:rsidR="0038022B" w:rsidRPr="0038022B" w:rsidRDefault="0038022B" w:rsidP="00A30B14">
      <w:pPr>
        <w:numPr>
          <w:ilvl w:val="0"/>
          <w:numId w:val="2"/>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MT3: Hiểu biết tổng thể về thị trường, bối cảnh, chức năng và nhiệm vụ của các ngành nghề trong lĩnh vực Công nghệ Thông tin.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Kỹ năng</w:t>
      </w:r>
    </w:p>
    <w:p w:rsidR="0038022B" w:rsidRPr="0038022B" w:rsidRDefault="0038022B" w:rsidP="00A30B14">
      <w:pPr>
        <w:numPr>
          <w:ilvl w:val="0"/>
          <w:numId w:val="3"/>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MT04: Áp dụng các công nghệ hiện đại, đặc biệt là GenAI, để tối ưu hóa các hoạt động trong công việc nghề nghiệp.</w:t>
      </w:r>
    </w:p>
    <w:p w:rsidR="0038022B" w:rsidRPr="0038022B" w:rsidRDefault="0038022B" w:rsidP="00A30B14">
      <w:pPr>
        <w:numPr>
          <w:ilvl w:val="0"/>
          <w:numId w:val="3"/>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MT05: Phân tích, thiết kế, triển khai, kiểm thử, bảo trì và vận hành các hệ thống công nghệ thông tin đáp ứng yêu cầu của dự án phần mềm.</w:t>
      </w:r>
    </w:p>
    <w:p w:rsidR="0038022B" w:rsidRPr="0038022B" w:rsidRDefault="0038022B" w:rsidP="00A30B14">
      <w:pPr>
        <w:numPr>
          <w:ilvl w:val="0"/>
          <w:numId w:val="3"/>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MT06: Kỹ năng làm việc nhóm hiệu quả và giao tiếp chuyên nghiệp trong môi trường đa văn hóa, có khả năng giải quyết xung đột và thuyết phục trong công việc.</w:t>
      </w:r>
    </w:p>
    <w:p w:rsidR="0038022B" w:rsidRPr="0038022B" w:rsidRDefault="0038022B" w:rsidP="00A30B14">
      <w:pPr>
        <w:numPr>
          <w:ilvl w:val="0"/>
          <w:numId w:val="3"/>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MT07: Sử dụng thành thạo ngoại ngữ, đặc biệt là tiếng Anh chuyên ngành, để nghiên cứu, học tập và hòa nhập vào cộng đồng CNTT khu vực và quốc tế sau khi tốt nghiệp.</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Thái độ</w:t>
      </w:r>
    </w:p>
    <w:p w:rsidR="0038022B" w:rsidRPr="0038022B" w:rsidRDefault="0038022B" w:rsidP="00A30B14">
      <w:pPr>
        <w:numPr>
          <w:ilvl w:val="0"/>
          <w:numId w:val="4"/>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MT08: Phát triển phẩm chất chính trị vững vàng, ý thức trách nhiệm cao, và tác phong làm việc chuyên nghiệp, nghiêm túc.</w:t>
      </w:r>
    </w:p>
    <w:p w:rsidR="0038022B" w:rsidRPr="0038022B" w:rsidRDefault="0038022B" w:rsidP="00A30B14">
      <w:pPr>
        <w:numPr>
          <w:ilvl w:val="0"/>
          <w:numId w:val="4"/>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MT09: Tuân thủ các tiêu chuẩn đạo đức nghề nghiệp, bao gồm trách nhiệm bảo mật thông tin, tôn trọng bản quyền và sự minh bạch trong công việc.</w:t>
      </w:r>
    </w:p>
    <w:p w:rsidR="0038022B" w:rsidRPr="0038022B" w:rsidRDefault="0038022B" w:rsidP="00A30B14">
      <w:pPr>
        <w:numPr>
          <w:ilvl w:val="0"/>
          <w:numId w:val="4"/>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MT10: Thể hiện tinh thần học hỏi không ngừng, khả năng tự học và ý thức kỷ luật để thích nghi với sự thay đổi nhanh chóng của công nghệ.</w:t>
      </w:r>
    </w:p>
    <w:p w:rsidR="0038022B" w:rsidRPr="0038022B" w:rsidRDefault="0038022B" w:rsidP="00A30B14">
      <w:pPr>
        <w:numPr>
          <w:ilvl w:val="0"/>
          <w:numId w:val="4"/>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MT11: Xây dựng thái độ hợp tác, cởi mở, và khả năng hòa nhập hiệu quả trong môi trường làm việc đa văn hóa và quốc tế.</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3. Thông tin tuyển sinh</w:t>
      </w:r>
    </w:p>
    <w:p w:rsidR="0038022B" w:rsidRPr="0038022B" w:rsidRDefault="0038022B" w:rsidP="00A30B14">
      <w:pPr>
        <w:spacing w:before="80" w:line="276" w:lineRule="auto"/>
        <w:rPr>
          <w:rFonts w:eastAsia="Times New Roman" w:cs="Times New Roman"/>
          <w:sz w:val="24"/>
          <w:szCs w:val="24"/>
        </w:rPr>
      </w:pPr>
      <w:r w:rsidRPr="0038022B">
        <w:rPr>
          <w:rFonts w:eastAsia="Times New Roman" w:cs="Times New Roman"/>
          <w:b/>
          <w:bCs/>
          <w:i/>
          <w:iCs/>
          <w:color w:val="000000"/>
          <w:szCs w:val="26"/>
        </w:rPr>
        <w:t>3.1. Hình thức tuyển sinh</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Theo Quy định của Bộ Giáo dục và Đào tạo và theo Đề án tuyển sinh của Học viện Quản lý giáo dục được công bố hàng năm.</w:t>
      </w:r>
    </w:p>
    <w:p w:rsidR="0038022B" w:rsidRPr="0038022B" w:rsidRDefault="0038022B" w:rsidP="00A30B14">
      <w:pPr>
        <w:spacing w:before="80" w:line="276" w:lineRule="auto"/>
        <w:rPr>
          <w:rFonts w:eastAsia="Times New Roman" w:cs="Times New Roman"/>
          <w:sz w:val="24"/>
          <w:szCs w:val="24"/>
        </w:rPr>
      </w:pPr>
      <w:r w:rsidRPr="0038022B">
        <w:rPr>
          <w:rFonts w:eastAsia="Times New Roman" w:cs="Times New Roman"/>
          <w:b/>
          <w:bCs/>
          <w:i/>
          <w:iCs/>
          <w:color w:val="000000"/>
          <w:szCs w:val="26"/>
        </w:rPr>
        <w:t>3.2. Đối tượng và điều kiện tuyển sinh</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Theo Quy định của Bộ Giáo dục và Đào tạo và theo Đề án tuyển sinh của Học viện Quản lý giáo dục được công bố hàng năm.</w:t>
      </w:r>
    </w:p>
    <w:p w:rsidR="0038022B" w:rsidRPr="0038022B" w:rsidRDefault="0038022B" w:rsidP="00A30B14">
      <w:pPr>
        <w:spacing w:before="80" w:line="276" w:lineRule="auto"/>
        <w:rPr>
          <w:rFonts w:eastAsia="Times New Roman" w:cs="Times New Roman"/>
          <w:sz w:val="24"/>
          <w:szCs w:val="24"/>
        </w:rPr>
      </w:pPr>
      <w:r w:rsidRPr="0038022B">
        <w:rPr>
          <w:rFonts w:eastAsia="Times New Roman" w:cs="Times New Roman"/>
          <w:b/>
          <w:bCs/>
          <w:i/>
          <w:iCs/>
          <w:color w:val="000000"/>
          <w:szCs w:val="26"/>
        </w:rPr>
        <w:t>3.3. Dự kiến quy mô tuyển sinh</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Theo Quy định của Bộ Giáo dục và Đào tạo và theo Đề án tuyển sinh của Học viện Quản lý giáo dục được công bố hàng năm.</w:t>
      </w:r>
    </w:p>
    <w:p w:rsidR="0038022B" w:rsidRPr="0038022B" w:rsidRDefault="0038022B" w:rsidP="00A30B14">
      <w:pPr>
        <w:spacing w:before="80" w:line="276" w:lineRule="auto"/>
        <w:rPr>
          <w:rFonts w:eastAsia="Times New Roman" w:cs="Times New Roman"/>
          <w:sz w:val="24"/>
          <w:szCs w:val="24"/>
        </w:rPr>
      </w:pPr>
      <w:r w:rsidRPr="0038022B">
        <w:rPr>
          <w:rFonts w:eastAsia="Times New Roman" w:cs="Times New Roman"/>
          <w:b/>
          <w:bCs/>
          <w:i/>
          <w:iCs/>
          <w:color w:val="000000"/>
          <w:szCs w:val="26"/>
        </w:rPr>
        <w:t>3.4. Vị trí việc làm sau khi tốt nghiệp</w:t>
      </w:r>
    </w:p>
    <w:p w:rsidR="0038022B" w:rsidRPr="0038022B" w:rsidRDefault="0038022B" w:rsidP="00A30B14">
      <w:pPr>
        <w:numPr>
          <w:ilvl w:val="0"/>
          <w:numId w:val="5"/>
        </w:numPr>
        <w:spacing w:before="120" w:line="276" w:lineRule="auto"/>
        <w:ind w:left="0"/>
        <w:textAlignment w:val="baseline"/>
        <w:rPr>
          <w:rFonts w:eastAsia="Times New Roman" w:cs="Times New Roman"/>
          <w:color w:val="000000"/>
          <w:szCs w:val="26"/>
        </w:rPr>
      </w:pPr>
      <w:r w:rsidRPr="0038022B">
        <w:rPr>
          <w:rFonts w:eastAsia="Times New Roman" w:cs="Times New Roman"/>
          <w:color w:val="000000"/>
          <w:szCs w:val="26"/>
        </w:rPr>
        <w:t>Chuyên viên kiểm thử và đảm bảo chất lượng phần mềm, chuyên viên quy trình sản xuất phần mềm, chuyên viên phân tích nghiệp vụ, chuyên viên phân tích và thiết kế hệ thống thông tin, chuyên viên phân tích và thiết kế dữ liệu, lập trình viên, chuyên viên triển khai phần mềm, quản trị và vận hành các hệ thống công nghệ thông tin;</w:t>
      </w:r>
    </w:p>
    <w:p w:rsidR="0038022B" w:rsidRPr="0038022B" w:rsidRDefault="0038022B" w:rsidP="00A30B14">
      <w:pPr>
        <w:numPr>
          <w:ilvl w:val="0"/>
          <w:numId w:val="5"/>
        </w:numPr>
        <w:spacing w:before="120" w:line="276" w:lineRule="auto"/>
        <w:ind w:left="0"/>
        <w:textAlignment w:val="baseline"/>
        <w:rPr>
          <w:rFonts w:eastAsia="Times New Roman" w:cs="Times New Roman"/>
          <w:color w:val="000000"/>
          <w:szCs w:val="26"/>
        </w:rPr>
      </w:pPr>
      <w:r w:rsidRPr="0038022B">
        <w:rPr>
          <w:rFonts w:eastAsia="Times New Roman" w:cs="Times New Roman"/>
          <w:color w:val="000000"/>
          <w:szCs w:val="26"/>
        </w:rPr>
        <w:t>Chuyên viên lập dự án, lên kế hoạch, hoạch định chính sách phát triển các ứng dụng tin học.</w:t>
      </w:r>
    </w:p>
    <w:p w:rsidR="0038022B" w:rsidRPr="0038022B" w:rsidRDefault="0038022B" w:rsidP="00A30B14">
      <w:pPr>
        <w:numPr>
          <w:ilvl w:val="0"/>
          <w:numId w:val="5"/>
        </w:numPr>
        <w:spacing w:before="12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Cán bộ nghiên cứu và ứng dụng công nghệ cao tại các các viện, trung tâm nghiên cứu, công ty phần mềm, các cơ quan nghiên cứu của các Bộ, Ngành, các trường đại học, cao đẳng.</w:t>
      </w:r>
    </w:p>
    <w:p w:rsidR="0038022B" w:rsidRPr="0038022B" w:rsidRDefault="0038022B" w:rsidP="00A30B14">
      <w:pPr>
        <w:numPr>
          <w:ilvl w:val="0"/>
          <w:numId w:val="5"/>
        </w:numPr>
        <w:spacing w:before="120" w:line="276" w:lineRule="auto"/>
        <w:ind w:left="0"/>
        <w:textAlignment w:val="baseline"/>
        <w:rPr>
          <w:rFonts w:eastAsia="Times New Roman" w:cs="Times New Roman"/>
          <w:color w:val="000000"/>
          <w:szCs w:val="26"/>
        </w:rPr>
      </w:pPr>
      <w:r w:rsidRPr="0038022B">
        <w:rPr>
          <w:rFonts w:eastAsia="Times New Roman" w:cs="Times New Roman"/>
          <w:color w:val="000000"/>
          <w:szCs w:val="26"/>
        </w:rPr>
        <w:t>Giảng dạy các học phần liên quan đến Công nghệ thông tin/ tại các trường đại học, cao đẳng, trung học chuyên nghiệp, dạy nghề và các trường phổ thông.</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4. Chuẩn đầu ra của chương trình đào tạo</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4.1. Chuẩn đầu ra về kiến thức</w:t>
      </w:r>
    </w:p>
    <w:p w:rsidR="0038022B" w:rsidRPr="0038022B" w:rsidRDefault="0038022B" w:rsidP="00A30B14">
      <w:pPr>
        <w:numPr>
          <w:ilvl w:val="0"/>
          <w:numId w:val="6"/>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KT01</w:t>
      </w:r>
      <w:r w:rsidRPr="0038022B">
        <w:rPr>
          <w:rFonts w:eastAsia="Times New Roman" w:cs="Times New Roman"/>
          <w:color w:val="000000"/>
          <w:szCs w:val="26"/>
        </w:rPr>
        <w:t>: Vận dụng kiến thức về ngoại ngữ, triết học, chính trị, pháp luật và xã hội để hội nhập và phát triển phẩm chất của một công dân CNTT quốc tế. Đạt chuẩn ngoại ngữ tối thiểu B1 (châu Âu), từ IELTS 5.0 trở lên (hoặc tương đương).</w:t>
      </w:r>
    </w:p>
    <w:p w:rsidR="0038022B" w:rsidRPr="0038022B" w:rsidRDefault="0038022B" w:rsidP="00A30B14">
      <w:pPr>
        <w:numPr>
          <w:ilvl w:val="0"/>
          <w:numId w:val="6"/>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KT02</w:t>
      </w:r>
      <w:r w:rsidRPr="0038022B">
        <w:rPr>
          <w:rFonts w:eastAsia="Times New Roman" w:cs="Times New Roman"/>
          <w:color w:val="000000"/>
          <w:szCs w:val="26"/>
        </w:rPr>
        <w:t>: Áp dụng kiến thức cơ bản về khoa học tự nhiên (như toán học), thuật toán, lập trình, kỹ thuật phần mềm và các công nghệ mới (AI, Machine Learning) để phân tích, thiết kế và xây dựng các giải pháp CNTT hiệu quả.</w:t>
      </w:r>
    </w:p>
    <w:p w:rsidR="0038022B" w:rsidRPr="0038022B" w:rsidRDefault="0038022B" w:rsidP="00A30B14">
      <w:pPr>
        <w:numPr>
          <w:ilvl w:val="0"/>
          <w:numId w:val="6"/>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KT03</w:t>
      </w:r>
      <w:r w:rsidRPr="0038022B">
        <w:rPr>
          <w:rFonts w:eastAsia="Times New Roman" w:cs="Times New Roman"/>
          <w:color w:val="000000"/>
          <w:szCs w:val="26"/>
        </w:rPr>
        <w:t>: Hiểu và ứng dụng kiến thức về cơ sở dữ liệu, mạng máy tính, hệ điều hành, bảo mật, cùng các nguyên lý khoa học máy tính trong việc giải quyết các vấn đề CNTT.</w:t>
      </w:r>
    </w:p>
    <w:p w:rsidR="0038022B" w:rsidRPr="0038022B" w:rsidRDefault="0038022B" w:rsidP="00A30B14">
      <w:pPr>
        <w:numPr>
          <w:ilvl w:val="0"/>
          <w:numId w:val="6"/>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KT04</w:t>
      </w:r>
      <w:r w:rsidRPr="0038022B">
        <w:rPr>
          <w:rFonts w:eastAsia="Times New Roman" w:cs="Times New Roman"/>
          <w:color w:val="000000"/>
          <w:szCs w:val="26"/>
        </w:rPr>
        <w:t>: Áp dụng kiến thức về thuật toán, bảo mật, lập trình, kỹ thuật phần mềm, kiểm thử và đảm bảo chất lượng để xác định yêu cầu, phân tích, thiết kế, phát triển, quản lý và triển khai các hệ thống phần mềm đáp ứng yêu cầu thực tiễn.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4.2. Chuẩn đầu ra về kĩ năng</w:t>
      </w:r>
    </w:p>
    <w:p w:rsidR="0038022B" w:rsidRPr="0038022B" w:rsidRDefault="0038022B" w:rsidP="00A30B14">
      <w:pPr>
        <w:numPr>
          <w:ilvl w:val="0"/>
          <w:numId w:val="7"/>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KN01</w:t>
      </w:r>
      <w:r w:rsidRPr="0038022B">
        <w:rPr>
          <w:rFonts w:eastAsia="Times New Roman" w:cs="Times New Roman"/>
          <w:color w:val="000000"/>
          <w:szCs w:val="26"/>
        </w:rPr>
        <w:t>: Sinh viên có khả năng làm việc nhóm hiệu quả trong môi trường đa ngành, đa văn hóa, đồng thời có kỹ năng giao tiếp và hợp tác tốt. Sinh viên có thể đóng góp tích cực trong các nhóm làm việc, giải quyết vấn đề chung và thúc đẩy mục tiêu của nhóm một cách hiệu quả.</w:t>
      </w:r>
    </w:p>
    <w:p w:rsidR="0038022B" w:rsidRPr="0038022B" w:rsidRDefault="0038022B" w:rsidP="00A30B14">
      <w:pPr>
        <w:numPr>
          <w:ilvl w:val="0"/>
          <w:numId w:val="7"/>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KN02</w:t>
      </w:r>
      <w:r w:rsidRPr="0038022B">
        <w:rPr>
          <w:rFonts w:eastAsia="Times New Roman" w:cs="Times New Roman"/>
          <w:color w:val="000000"/>
          <w:szCs w:val="26"/>
        </w:rPr>
        <w:t xml:space="preserve">: Sử dụng thành thạo các công cụ và phương pháp phát triển phần mềm, bao gồm các ngôn ngữ lập trình, công cụ kiểm thử, phần mềm phát triển và áp dụng các phương </w:t>
      </w:r>
      <w:r w:rsidRPr="0038022B">
        <w:rPr>
          <w:rFonts w:eastAsia="Times New Roman" w:cs="Times New Roman"/>
          <w:color w:val="000000"/>
          <w:szCs w:val="26"/>
        </w:rPr>
        <w:lastRenderedPageBreak/>
        <w:t>pháp quản lý dự án để lập kế hoạch, triển khai, kiểm tra và điều hành các dự án phần mềm, đảm bảo tiến độ và chất lượng.</w:t>
      </w:r>
    </w:p>
    <w:p w:rsidR="0038022B" w:rsidRPr="0038022B" w:rsidRDefault="0038022B" w:rsidP="00A30B14">
      <w:pPr>
        <w:numPr>
          <w:ilvl w:val="0"/>
          <w:numId w:val="7"/>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KN03</w:t>
      </w:r>
      <w:r w:rsidRPr="0038022B">
        <w:rPr>
          <w:rFonts w:eastAsia="Times New Roman" w:cs="Times New Roman"/>
          <w:color w:val="000000"/>
          <w:szCs w:val="26"/>
        </w:rPr>
        <w:t>: Phát triển các kỹ năng tư duy phản biện, phân tích và giải quyết vấn đề để đưa ra các giải pháp CNTT tối ưu, sáng tạo và hiệu quả.</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4.3. Chuẩn về phẩm chất đạo đức</w:t>
      </w:r>
    </w:p>
    <w:p w:rsidR="0038022B" w:rsidRPr="0038022B" w:rsidRDefault="0038022B" w:rsidP="00A30B14">
      <w:pPr>
        <w:numPr>
          <w:ilvl w:val="0"/>
          <w:numId w:val="8"/>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PC01</w:t>
      </w:r>
      <w:r w:rsidRPr="0038022B">
        <w:rPr>
          <w:rFonts w:eastAsia="Times New Roman" w:cs="Times New Roman"/>
          <w:color w:val="000000"/>
          <w:szCs w:val="26"/>
        </w:rPr>
        <w:t>: Sinh viên có thái độ làm việc chuyên nghiệp, đạo đức nghề nghiệp cao, có ý thức trách nhiệm với cộng đồng và sẵn sàng cống hiến cho sự phát triển của ngành CNTT.</w:t>
      </w:r>
    </w:p>
    <w:p w:rsidR="0038022B" w:rsidRPr="0038022B" w:rsidRDefault="0038022B" w:rsidP="00A30B14">
      <w:pPr>
        <w:numPr>
          <w:ilvl w:val="0"/>
          <w:numId w:val="8"/>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PC02:</w:t>
      </w:r>
      <w:r w:rsidRPr="0038022B">
        <w:rPr>
          <w:rFonts w:eastAsia="Times New Roman" w:cs="Times New Roman"/>
          <w:color w:val="000000"/>
          <w:szCs w:val="26"/>
        </w:rPr>
        <w:t xml:space="preserve"> Sinh viên có khả năng học hỏi và phát triển nghề nghiệp liên tục trong suốt sự nghiệp, nâng cao trình độ chuyên môn qua các nền tảng học tập hiện đại và tham gia học tập ở các trình độ cao hơn.</w:t>
      </w:r>
    </w:p>
    <w:p w:rsidR="0038022B" w:rsidRPr="0038022B" w:rsidRDefault="0038022B" w:rsidP="00A30B14">
      <w:pPr>
        <w:numPr>
          <w:ilvl w:val="0"/>
          <w:numId w:val="8"/>
        </w:numPr>
        <w:spacing w:before="120" w:after="6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PC03:</w:t>
      </w:r>
      <w:r w:rsidRPr="0038022B">
        <w:rPr>
          <w:rFonts w:eastAsia="Times New Roman" w:cs="Times New Roman"/>
          <w:color w:val="000000"/>
          <w:szCs w:val="26"/>
        </w:rPr>
        <w:t xml:space="preserve"> Sinh viên có khả năng chủ động thích nghi với sự thay đổi của ngành CNTT, phát triển bản thân trong các môi trường làm việc đa dạng, sáng tạo và nâng cao kỹ năng phù hợp với yêu cầu công việc và sự thay đổi của ngành.</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5. Cấu trúc, nội dung chương trình đào tạo</w:t>
      </w:r>
    </w:p>
    <w:p w:rsidR="0038022B" w:rsidRPr="0038022B" w:rsidRDefault="0038022B" w:rsidP="00A30B14">
      <w:pPr>
        <w:spacing w:before="60" w:line="276" w:lineRule="auto"/>
        <w:rPr>
          <w:rFonts w:eastAsia="Times New Roman" w:cs="Times New Roman"/>
          <w:sz w:val="24"/>
          <w:szCs w:val="24"/>
        </w:rPr>
      </w:pPr>
      <w:r w:rsidRPr="0038022B">
        <w:rPr>
          <w:rFonts w:eastAsia="Times New Roman" w:cs="Times New Roman"/>
          <w:b/>
          <w:bCs/>
          <w:i/>
          <w:iCs/>
          <w:color w:val="000000"/>
          <w:szCs w:val="26"/>
        </w:rPr>
        <w:t>5.1. Tóm tắt yêu cầu chương trình đào tạo</w:t>
      </w:r>
    </w:p>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color w:val="000000"/>
          <w:szCs w:val="26"/>
        </w:rPr>
        <w:t xml:space="preserve">Tổng số tín chỉ phải tích lũy: </w:t>
      </w:r>
      <w:r w:rsidRPr="0038022B">
        <w:rPr>
          <w:rFonts w:eastAsia="Times New Roman" w:cs="Times New Roman"/>
          <w:color w:val="000000"/>
          <w:szCs w:val="26"/>
        </w:rPr>
        <w:t xml:space="preserve">130 tín chỉ </w:t>
      </w:r>
      <w:r w:rsidRPr="0038022B">
        <w:rPr>
          <w:rFonts w:eastAsia="Times New Roman" w:cs="Times New Roman"/>
          <w:i/>
          <w:iCs/>
          <w:color w:val="000000"/>
          <w:szCs w:val="26"/>
        </w:rPr>
        <w:t>(chưa tính Giáo dục thể chất, Giáo dục Quốc phòng – An ninh)</w:t>
      </w:r>
    </w:p>
    <w:p w:rsidR="0038022B" w:rsidRPr="0038022B" w:rsidRDefault="0038022B" w:rsidP="00A30B14">
      <w:pPr>
        <w:numPr>
          <w:ilvl w:val="0"/>
          <w:numId w:val="9"/>
        </w:numPr>
        <w:spacing w:before="120" w:line="276" w:lineRule="auto"/>
        <w:ind w:left="0"/>
        <w:textAlignment w:val="baseline"/>
        <w:rPr>
          <w:rFonts w:eastAsia="Times New Roman" w:cs="Times New Roman"/>
          <w:color w:val="000000"/>
          <w:szCs w:val="26"/>
        </w:rPr>
      </w:pPr>
      <w:r w:rsidRPr="0038022B">
        <w:rPr>
          <w:rFonts w:eastAsia="Times New Roman" w:cs="Times New Roman"/>
          <w:b/>
          <w:bCs/>
          <w:i/>
          <w:iCs/>
          <w:color w:val="000000"/>
          <w:szCs w:val="26"/>
        </w:rPr>
        <w:t>Khối kiến thức chung</w:t>
      </w:r>
      <w:r w:rsidRPr="0038022B">
        <w:rPr>
          <w:rFonts w:eastAsia="Times New Roman" w:cs="Times New Roman"/>
          <w:color w:val="000000"/>
          <w:szCs w:val="26"/>
        </w:rPr>
        <w:t>: 20 tín chỉ</w:t>
      </w:r>
    </w:p>
    <w:p w:rsidR="0038022B" w:rsidRPr="0038022B" w:rsidRDefault="0038022B" w:rsidP="00A30B14">
      <w:pPr>
        <w:numPr>
          <w:ilvl w:val="0"/>
          <w:numId w:val="9"/>
        </w:numPr>
        <w:spacing w:before="120" w:line="276" w:lineRule="auto"/>
        <w:ind w:left="0"/>
        <w:textAlignment w:val="baseline"/>
        <w:rPr>
          <w:rFonts w:eastAsia="Times New Roman" w:cs="Times New Roman"/>
          <w:color w:val="000000"/>
          <w:szCs w:val="26"/>
        </w:rPr>
      </w:pPr>
      <w:r w:rsidRPr="0038022B">
        <w:rPr>
          <w:rFonts w:eastAsia="Times New Roman" w:cs="Times New Roman"/>
          <w:b/>
          <w:bCs/>
          <w:i/>
          <w:iCs/>
          <w:color w:val="000000"/>
          <w:szCs w:val="26"/>
        </w:rPr>
        <w:t>Khối kiến thức cơ bản chung của nhóm ngành</w:t>
      </w:r>
      <w:r w:rsidRPr="0038022B">
        <w:rPr>
          <w:rFonts w:eastAsia="Times New Roman" w:cs="Times New Roman"/>
          <w:color w:val="000000"/>
          <w:szCs w:val="26"/>
        </w:rPr>
        <w:t>: 16 tín chỉ</w:t>
      </w:r>
    </w:p>
    <w:p w:rsidR="0038022B" w:rsidRPr="0038022B" w:rsidRDefault="0038022B" w:rsidP="00A30B14">
      <w:pPr>
        <w:numPr>
          <w:ilvl w:val="0"/>
          <w:numId w:val="9"/>
        </w:numPr>
        <w:spacing w:before="120" w:line="276" w:lineRule="auto"/>
        <w:ind w:left="0"/>
        <w:textAlignment w:val="baseline"/>
        <w:rPr>
          <w:rFonts w:eastAsia="Times New Roman" w:cs="Times New Roman"/>
          <w:color w:val="000000"/>
          <w:szCs w:val="26"/>
        </w:rPr>
      </w:pPr>
      <w:r w:rsidRPr="0038022B">
        <w:rPr>
          <w:rFonts w:eastAsia="Times New Roman" w:cs="Times New Roman"/>
          <w:b/>
          <w:bCs/>
          <w:i/>
          <w:iCs/>
          <w:color w:val="000000"/>
          <w:szCs w:val="26"/>
        </w:rPr>
        <w:t>Khối kiến thức cơ sở ngành và khối kiến thức ngành</w:t>
      </w:r>
      <w:r w:rsidRPr="0038022B">
        <w:rPr>
          <w:rFonts w:eastAsia="Times New Roman" w:cs="Times New Roman"/>
          <w:color w:val="000000"/>
          <w:szCs w:val="26"/>
        </w:rPr>
        <w:t>: 81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Bắt buộc: 57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Tự chọn: 24 tín chỉ</w:t>
      </w:r>
    </w:p>
    <w:p w:rsidR="0038022B" w:rsidRPr="0038022B" w:rsidRDefault="0038022B" w:rsidP="00A30B14">
      <w:pPr>
        <w:numPr>
          <w:ilvl w:val="0"/>
          <w:numId w:val="10"/>
        </w:numPr>
        <w:spacing w:before="120" w:line="276" w:lineRule="auto"/>
        <w:ind w:left="0"/>
        <w:textAlignment w:val="baseline"/>
        <w:rPr>
          <w:rFonts w:eastAsia="Times New Roman" w:cs="Times New Roman"/>
          <w:color w:val="000000"/>
          <w:szCs w:val="26"/>
        </w:rPr>
      </w:pPr>
      <w:r w:rsidRPr="0038022B">
        <w:rPr>
          <w:rFonts w:eastAsia="Times New Roman" w:cs="Times New Roman"/>
          <w:b/>
          <w:bCs/>
          <w:i/>
          <w:iCs/>
          <w:color w:val="000000"/>
          <w:szCs w:val="26"/>
        </w:rPr>
        <w:t>Khối kiến thức thực tập và tốt nghiệp</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Kiến thức thực tập: 07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Kiến thức tốt nghiệp: 06 tín chỉ (trong đó, sinh viên có thể lựa chọn Đồ án tốt nghiệp hoặc 02 Học phần thay thế Đồ án tốt nghiệp)</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5.2. Chương trình đào tạo</w:t>
      </w:r>
    </w:p>
    <w:tbl>
      <w:tblPr>
        <w:tblW w:w="0" w:type="auto"/>
        <w:tblCellMar>
          <w:top w:w="15" w:type="dxa"/>
          <w:left w:w="15" w:type="dxa"/>
          <w:bottom w:w="15" w:type="dxa"/>
          <w:right w:w="15" w:type="dxa"/>
        </w:tblCellMar>
        <w:tblLook w:val="04A0" w:firstRow="1" w:lastRow="0" w:firstColumn="1" w:lastColumn="0" w:noHBand="0" w:noVBand="1"/>
      </w:tblPr>
      <w:tblGrid>
        <w:gridCol w:w="607"/>
        <w:gridCol w:w="1287"/>
        <w:gridCol w:w="2364"/>
        <w:gridCol w:w="826"/>
        <w:gridCol w:w="883"/>
        <w:gridCol w:w="985"/>
        <w:gridCol w:w="633"/>
        <w:gridCol w:w="1477"/>
      </w:tblGrid>
      <w:tr w:rsidR="0038022B" w:rsidRPr="0038022B" w:rsidTr="0038022B">
        <w:trPr>
          <w:trHeight w:val="34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Số</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TT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Mã số</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Học phần</w:t>
            </w:r>
          </w:p>
          <w:p w:rsidR="0038022B" w:rsidRPr="0038022B" w:rsidRDefault="0038022B" w:rsidP="00A30B14">
            <w:pPr>
              <w:spacing w:after="0" w:line="276"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Số tín chỉ</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Số giờ tín chỉ</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Mã số các học phần tiên quyết</w:t>
            </w:r>
          </w:p>
        </w:tc>
      </w:tr>
      <w:tr w:rsidR="0038022B" w:rsidRPr="0038022B" w:rsidTr="0038022B">
        <w:trPr>
          <w:trHeight w:val="13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ind w:right="-60"/>
              <w:rPr>
                <w:rFonts w:eastAsia="Times New Roman" w:cs="Times New Roman"/>
                <w:sz w:val="24"/>
                <w:szCs w:val="24"/>
              </w:rPr>
            </w:pPr>
            <w:r w:rsidRPr="0038022B">
              <w:rPr>
                <w:rFonts w:eastAsia="Times New Roman" w:cs="Times New Roman"/>
                <w:b/>
                <w:bCs/>
                <w:i/>
                <w:iCs/>
                <w:color w:val="000000"/>
                <w:sz w:val="24"/>
                <w:szCs w:val="24"/>
              </w:rPr>
              <w:t>Lý thuyết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Thực hành/ Thảo luận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Tự học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Khối kiến thức giáo dục đại cương</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lastRenderedPageBreak/>
              <w:t>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chung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Triết học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Marxist-Leninist philosophy</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Kinh tế chính trị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Marxist-Leninist political economy</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FOS7001</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Chủ nghĩa xã hội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Science socialism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FOS7002</w:t>
            </w: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Tư tưởng Hồ Chí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Ho Chi Minh Ideology</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FOS7003</w:t>
            </w:r>
          </w:p>
        </w:tc>
      </w:tr>
      <w:tr w:rsidR="0038022B" w:rsidRPr="0038022B" w:rsidTr="0038022B">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Lịch sử Đảng cộng sản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History of the Communist Party of Vietnam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FOS7004</w:t>
            </w: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FLA7001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Tiếng Anh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General English 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FLA7002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Tiếng Anh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General English 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MAG7001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Pháp luật đại cương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Foundation of Laws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Giáo dục thể chất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Giáo dục quốc phòng – An ninh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Defense – Security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cơ bản chung của nhóm ngành</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Toán cao cấp 1</w:t>
            </w:r>
            <w:r w:rsidRPr="0038022B">
              <w:rPr>
                <w:rFonts w:eastAsia="Times New Roman" w:cs="Times New Roman"/>
                <w:color w:val="000000"/>
                <w:sz w:val="24"/>
                <w:szCs w:val="24"/>
              </w:rPr>
              <w:br/>
            </w:r>
            <w:r w:rsidRPr="0038022B">
              <w:rPr>
                <w:rFonts w:eastAsia="Times New Roman" w:cs="Times New Roman"/>
                <w:i/>
                <w:iCs/>
                <w:color w:val="000000"/>
                <w:sz w:val="24"/>
                <w:szCs w:val="24"/>
              </w:rPr>
              <w:t>Advanced Mathematics 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Toán cao cấp 2</w:t>
            </w:r>
            <w:r w:rsidRPr="0038022B">
              <w:rPr>
                <w:rFonts w:eastAsia="Times New Roman" w:cs="Times New Roman"/>
                <w:i/>
                <w:iCs/>
                <w:color w:val="000000"/>
                <w:sz w:val="24"/>
                <w:szCs w:val="24"/>
              </w:rPr>
              <w:br/>
              <w:t>Advanced Mathematics 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Xác suất và thống kê</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Probality Theory and Statistics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ITC7002</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Phương pháp tính</w:t>
            </w:r>
            <w:r w:rsidRPr="0038022B">
              <w:rPr>
                <w:rFonts w:eastAsia="Times New Roman" w:cs="Times New Roman"/>
                <w:color w:val="000000"/>
                <w:sz w:val="24"/>
                <w:szCs w:val="24"/>
              </w:rPr>
              <w:br/>
            </w:r>
            <w:r w:rsidRPr="0038022B">
              <w:rPr>
                <w:rFonts w:eastAsia="Times New Roman" w:cs="Times New Roman"/>
                <w:i/>
                <w:iCs/>
                <w:color w:val="000000"/>
                <w:sz w:val="24"/>
                <w:szCs w:val="24"/>
              </w:rPr>
              <w:t>Numerical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xml:space="preserve"> 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PSE7001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Phương pháp nghiên cứu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Research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Khối kiến thức giáo dục chuyên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94</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cơ sở ngành</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Các học phần bắt buộc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Công dân số</w:t>
            </w:r>
            <w:r w:rsidRPr="0038022B">
              <w:rPr>
                <w:rFonts w:eastAsia="Times New Roman" w:cs="Times New Roman"/>
                <w:color w:val="000000"/>
                <w:sz w:val="24"/>
                <w:szCs w:val="24"/>
              </w:rPr>
              <w:br/>
            </w:r>
            <w:r w:rsidRPr="0038022B">
              <w:rPr>
                <w:rFonts w:eastAsia="Times New Roman" w:cs="Times New Roman"/>
                <w:i/>
                <w:iCs/>
                <w:color w:val="000000"/>
                <w:sz w:val="24"/>
                <w:szCs w:val="24"/>
              </w:rPr>
              <w:t>Digital citizen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Kiến trúc máy tính</w:t>
            </w:r>
            <w:r w:rsidRPr="0038022B">
              <w:rPr>
                <w:rFonts w:eastAsia="Times New Roman" w:cs="Times New Roman"/>
                <w:color w:val="000000"/>
                <w:sz w:val="24"/>
                <w:szCs w:val="24"/>
              </w:rPr>
              <w:br/>
            </w:r>
            <w:r w:rsidRPr="0038022B">
              <w:rPr>
                <w:rFonts w:eastAsia="Times New Roman" w:cs="Times New Roman"/>
                <w:i/>
                <w:iCs/>
                <w:color w:val="000000"/>
                <w:sz w:val="24"/>
                <w:szCs w:val="24"/>
              </w:rPr>
              <w:t>Computer Architecture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Mạng máy tính</w:t>
            </w:r>
            <w:r w:rsidRPr="0038022B">
              <w:rPr>
                <w:rFonts w:eastAsia="Times New Roman" w:cs="Times New Roman"/>
                <w:color w:val="000000"/>
                <w:sz w:val="24"/>
                <w:szCs w:val="24"/>
              </w:rPr>
              <w:br/>
            </w:r>
            <w:r w:rsidRPr="0038022B">
              <w:rPr>
                <w:rFonts w:eastAsia="Times New Roman" w:cs="Times New Roman"/>
                <w:i/>
                <w:iCs/>
                <w:color w:val="000000"/>
                <w:sz w:val="24"/>
                <w:szCs w:val="24"/>
              </w:rPr>
              <w:t>Computer Networks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An toàn thông tin</w:t>
            </w:r>
            <w:r w:rsidRPr="0038022B">
              <w:rPr>
                <w:rFonts w:eastAsia="Times New Roman" w:cs="Times New Roman"/>
                <w:color w:val="000000"/>
                <w:sz w:val="24"/>
                <w:szCs w:val="24"/>
              </w:rPr>
              <w:br/>
            </w:r>
            <w:r w:rsidRPr="0038022B">
              <w:rPr>
                <w:rFonts w:eastAsia="Times New Roman" w:cs="Times New Roman"/>
                <w:i/>
                <w:iCs/>
                <w:color w:val="000000"/>
                <w:sz w:val="24"/>
                <w:szCs w:val="24"/>
              </w:rPr>
              <w:t>Information Security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Cấu trúc dữ liệu và giải thuật</w:t>
            </w:r>
            <w:r w:rsidRPr="0038022B">
              <w:rPr>
                <w:rFonts w:eastAsia="Times New Roman" w:cs="Times New Roman"/>
                <w:color w:val="000000"/>
                <w:sz w:val="24"/>
                <w:szCs w:val="24"/>
              </w:rPr>
              <w:br/>
            </w:r>
            <w:r w:rsidRPr="0038022B">
              <w:rPr>
                <w:rFonts w:eastAsia="Times New Roman" w:cs="Times New Roman"/>
                <w:i/>
                <w:iCs/>
                <w:color w:val="000000"/>
                <w:sz w:val="24"/>
                <w:szCs w:val="24"/>
              </w:rPr>
              <w:t>Data Structures and Algorithms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lastRenderedPageBreak/>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Lập trình Python</w:t>
            </w:r>
            <w:r w:rsidRPr="0038022B">
              <w:rPr>
                <w:rFonts w:eastAsia="Times New Roman" w:cs="Times New Roman"/>
                <w:color w:val="000000"/>
                <w:sz w:val="24"/>
                <w:szCs w:val="24"/>
              </w:rPr>
              <w:br/>
            </w:r>
            <w:r w:rsidRPr="0038022B">
              <w:rPr>
                <w:rFonts w:eastAsia="Times New Roman" w:cs="Times New Roman"/>
                <w:i/>
                <w:iCs/>
                <w:color w:val="000000"/>
                <w:sz w:val="24"/>
                <w:szCs w:val="24"/>
              </w:rPr>
              <w:t>Python Programming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Toán rời rạc</w:t>
            </w:r>
            <w:r w:rsidRPr="0038022B">
              <w:rPr>
                <w:rFonts w:eastAsia="Times New Roman" w:cs="Times New Roman"/>
                <w:color w:val="000000"/>
                <w:sz w:val="24"/>
                <w:szCs w:val="24"/>
              </w:rPr>
              <w:br/>
            </w:r>
            <w:r w:rsidRPr="0038022B">
              <w:rPr>
                <w:rFonts w:eastAsia="Times New Roman" w:cs="Times New Roman"/>
                <w:i/>
                <w:iCs/>
                <w:color w:val="000000"/>
                <w:sz w:val="24"/>
                <w:szCs w:val="24"/>
              </w:rPr>
              <w:t>Discrete Mathematics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Cơ sở dữ liệu</w:t>
            </w:r>
            <w:r w:rsidRPr="0038022B">
              <w:rPr>
                <w:rFonts w:eastAsia="Times New Roman" w:cs="Times New Roman"/>
                <w:color w:val="000000"/>
                <w:sz w:val="24"/>
                <w:szCs w:val="24"/>
              </w:rPr>
              <w:br/>
            </w:r>
            <w:r w:rsidRPr="0038022B">
              <w:rPr>
                <w:rFonts w:eastAsia="Times New Roman" w:cs="Times New Roman"/>
                <w:i/>
                <w:iCs/>
                <w:color w:val="000000"/>
                <w:sz w:val="24"/>
                <w:szCs w:val="24"/>
              </w:rPr>
              <w:t>Databases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Các học phần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6/12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1/3 học phần tùy theo ngôn ngữ lập trình (ITC7009 – Lập trình cơ bản) </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cơ bản với C#</w:t>
            </w:r>
            <w:r w:rsidRPr="0038022B">
              <w:rPr>
                <w:rFonts w:eastAsia="Times New Roman" w:cs="Times New Roman"/>
                <w:color w:val="000000"/>
                <w:sz w:val="24"/>
                <w:szCs w:val="24"/>
              </w:rPr>
              <w:br/>
            </w:r>
            <w:r w:rsidRPr="0038022B">
              <w:rPr>
                <w:rFonts w:eastAsia="Times New Roman" w:cs="Times New Roman"/>
                <w:i/>
                <w:iCs/>
                <w:color w:val="000000"/>
                <w:sz w:val="24"/>
                <w:szCs w:val="24"/>
              </w:rPr>
              <w:t>Foundations Programming with 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cơ bản với Java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Foundations Programming with Java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cơ bản với 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Foundations Programming with 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1/3 học phần tùy theo ngôn ngữ lập trình (ITC7014 – Lập trình hướng đối tượng)</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hướng đối tượng với 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Object Oriented Programming with 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hướng đối tượng với Java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Object Oriented Programming with Java#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lastRenderedPageBreak/>
              <w:t>29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hướng đối tượng với 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Object Oriented Programming with 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ngành</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II.1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Các học phần bắt buộc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33</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Hệ quản trị cơ sở dữ liệu</w:t>
            </w:r>
            <w:r w:rsidRPr="0038022B">
              <w:rPr>
                <w:rFonts w:eastAsia="Times New Roman" w:cs="Times New Roman"/>
                <w:color w:val="000000"/>
                <w:sz w:val="24"/>
                <w:szCs w:val="24"/>
              </w:rPr>
              <w:br/>
            </w:r>
            <w:r w:rsidRPr="0038022B">
              <w:rPr>
                <w:rFonts w:eastAsia="Times New Roman" w:cs="Times New Roman"/>
                <w:i/>
                <w:iCs/>
                <w:color w:val="000000"/>
                <w:sz w:val="24"/>
                <w:szCs w:val="24"/>
              </w:rPr>
              <w:t>Database Management Systems</w:t>
            </w:r>
            <w:r w:rsidRPr="0038022B">
              <w:rPr>
                <w:rFonts w:eastAsia="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ITC7013</w:t>
            </w: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Kỹ nghệ phần mềm</w:t>
            </w:r>
            <w:r w:rsidRPr="0038022B">
              <w:rPr>
                <w:rFonts w:eastAsia="Times New Roman" w:cs="Times New Roman"/>
                <w:color w:val="000000"/>
                <w:sz w:val="24"/>
                <w:szCs w:val="24"/>
              </w:rPr>
              <w:br/>
            </w:r>
            <w:r w:rsidRPr="0038022B">
              <w:rPr>
                <w:rFonts w:eastAsia="Times New Roman" w:cs="Times New Roman"/>
                <w:i/>
                <w:iCs/>
                <w:color w:val="000000"/>
                <w:sz w:val="24"/>
                <w:szCs w:val="24"/>
              </w:rPr>
              <w:t>Software Engineering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trực quan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Visual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 ITC7015</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xml:space="preserve">Thiết kế Web </w:t>
            </w:r>
            <w:r w:rsidRPr="0038022B">
              <w:rPr>
                <w:rFonts w:eastAsia="Times New Roman" w:cs="Times New Roman"/>
                <w:color w:val="000000"/>
                <w:sz w:val="24"/>
                <w:szCs w:val="24"/>
              </w:rPr>
              <w:br/>
            </w:r>
            <w:r w:rsidRPr="0038022B">
              <w:rPr>
                <w:rFonts w:eastAsia="Times New Roman" w:cs="Times New Roman"/>
                <w:i/>
                <w:iCs/>
                <w:color w:val="000000"/>
                <w:sz w:val="24"/>
                <w:szCs w:val="24"/>
              </w:rPr>
              <w:t>Web design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811"/>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Mã nguồn mở</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Open-source system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ITC7015</w:t>
            </w: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mobile</w:t>
            </w:r>
            <w:r w:rsidRPr="0038022B">
              <w:rPr>
                <w:rFonts w:eastAsia="Times New Roman" w:cs="Times New Roman"/>
                <w:color w:val="000000"/>
                <w:sz w:val="24"/>
                <w:szCs w:val="24"/>
              </w:rPr>
              <w:br/>
            </w:r>
            <w:r w:rsidRPr="0038022B">
              <w:rPr>
                <w:rFonts w:eastAsia="Times New Roman" w:cs="Times New Roman"/>
                <w:i/>
                <w:iCs/>
                <w:color w:val="000000"/>
                <w:sz w:val="24"/>
                <w:szCs w:val="24"/>
              </w:rPr>
              <w:t>Mobile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 ITC7015</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Kiểm thử phần mềm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Software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ITC7016</w:t>
            </w:r>
          </w:p>
        </w:tc>
      </w:tr>
      <w:tr w:rsidR="0038022B" w:rsidRPr="0038022B" w:rsidTr="0038022B">
        <w:trPr>
          <w:trHeight w:val="1026"/>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Quản trị mạng</w:t>
            </w:r>
            <w:r w:rsidRPr="0038022B">
              <w:rPr>
                <w:rFonts w:eastAsia="Times New Roman" w:cs="Times New Roman"/>
                <w:color w:val="000000"/>
                <w:sz w:val="24"/>
                <w:szCs w:val="24"/>
              </w:rPr>
              <w:br/>
            </w:r>
            <w:r w:rsidRPr="0038022B">
              <w:rPr>
                <w:rFonts w:eastAsia="Times New Roman" w:cs="Times New Roman"/>
                <w:i/>
                <w:iCs/>
                <w:color w:val="000000"/>
                <w:sz w:val="24"/>
                <w:szCs w:val="24"/>
              </w:rPr>
              <w:t>Network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ITC7007</w:t>
            </w:r>
          </w:p>
        </w:tc>
      </w:tr>
      <w:tr w:rsidR="0038022B" w:rsidRPr="0038022B" w:rsidTr="0038022B">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Phân tích thiết kế hướng đối tượng với UML</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Object Oriented Design and Analysis with UML</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ITC7016</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lastRenderedPageBreak/>
              <w:t>39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Dự án phần mềm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Software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ITC7019</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Nhập môn trí tuệ nhân tạo</w:t>
            </w:r>
            <w:r w:rsidRPr="0038022B">
              <w:rPr>
                <w:rFonts w:eastAsia="Times New Roman" w:cs="Times New Roman"/>
                <w:i/>
                <w:iCs/>
                <w:color w:val="000000"/>
                <w:sz w:val="24"/>
                <w:szCs w:val="24"/>
              </w:rPr>
              <w:br/>
              <w:t>Introduction to Artificial Intelligence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265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II.2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Các học phần tự chọn (sinh viên chọn theo nhóm học phần chuyên môn của ngành sau)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(Chọn 6 môn trong 11 môn)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18/36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1/2 học phần (ITC7026)</w:t>
            </w: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ITC7026.1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Học máy</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Machine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ITC7026.2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Nhập môn khoa học dữ liệu</w:t>
            </w:r>
            <w:r w:rsidRPr="0038022B">
              <w:rPr>
                <w:rFonts w:eastAsia="Times New Roman" w:cs="Times New Roman"/>
                <w:color w:val="000000"/>
                <w:sz w:val="24"/>
                <w:szCs w:val="24"/>
              </w:rPr>
              <w:br/>
            </w:r>
            <w:r w:rsidRPr="0038022B">
              <w:rPr>
                <w:rFonts w:eastAsia="Times New Roman" w:cs="Times New Roman"/>
                <w:i/>
                <w:iCs/>
                <w:color w:val="000000"/>
                <w:sz w:val="24"/>
                <w:szCs w:val="24"/>
              </w:rPr>
              <w:t>Introduction to Data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2/3 học phần (ITC7027)</w:t>
            </w:r>
          </w:p>
        </w:tc>
      </w:tr>
      <w:tr w:rsidR="0038022B" w:rsidRPr="0038022B" w:rsidTr="0038022B">
        <w:trPr>
          <w:trHeight w:val="88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Dữ liệu lớn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Big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ITC7026.1 hoặc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ITC7026.2</w:t>
            </w: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Công nghệ web và ứng dụng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Web technology and Application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Kiểm thử phần mềm tự động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Automated software testing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ITC7021, ITC7019, ITC7020</w:t>
            </w: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1/2 học phần (ITC7028)</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Kỹ nghệ yêu cầu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Requirement engineering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ITC7016</w:t>
            </w: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ITC7028.2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Thiết kế UI/UX</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UI/UX Designs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1/2 học phần (ITC7029) </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lastRenderedPageBreak/>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Nhập môn Thiết kế Đa phương tiện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Introduction to Multimedia Designs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Thiết kế quảng cáo truyền hình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Television Commercial Design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1/2 học phần (ITC7030)</w:t>
            </w:r>
          </w:p>
        </w:tc>
      </w:tr>
      <w:tr w:rsidR="0038022B" w:rsidRPr="0038022B" w:rsidTr="0038022B">
        <w:trPr>
          <w:trHeight w:val="137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Hệ thống thông tin quản lý</w:t>
            </w:r>
            <w:r w:rsidRPr="0038022B">
              <w:rPr>
                <w:rFonts w:eastAsia="Times New Roman" w:cs="Times New Roman"/>
                <w:color w:val="000000"/>
                <w:sz w:val="24"/>
                <w:szCs w:val="24"/>
              </w:rPr>
              <w:br/>
            </w:r>
            <w:r w:rsidRPr="0038022B">
              <w:rPr>
                <w:rFonts w:eastAsia="Times New Roman" w:cs="Times New Roman"/>
                <w:i/>
                <w:iCs/>
                <w:color w:val="000000"/>
                <w:sz w:val="24"/>
                <w:szCs w:val="24"/>
              </w:rPr>
              <w:t>Management information systems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9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Phát triển hệ thống thương mại điện tử</w:t>
            </w:r>
            <w:r w:rsidRPr="0038022B">
              <w:rPr>
                <w:rFonts w:eastAsia="Times New Roman" w:cs="Times New Roman"/>
                <w:color w:val="000000"/>
                <w:sz w:val="24"/>
                <w:szCs w:val="24"/>
              </w:rPr>
              <w:br/>
            </w:r>
            <w:r w:rsidRPr="0038022B">
              <w:rPr>
                <w:rFonts w:eastAsia="Times New Roman" w:cs="Times New Roman"/>
                <w:i/>
                <w:iCs/>
                <w:color w:val="000000"/>
                <w:sz w:val="24"/>
                <w:szCs w:val="24"/>
              </w:rPr>
              <w:t>E-commerce system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thực tập nghiệp vụ</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7"/>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Thực tập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Internship 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17"/>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Thực tập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Internship 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đồ án tốt nghiệp hoặc tương đương 2 học phần thay thế đồ án 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Lựa chọn 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Đồ án tốt nghiệp</w:t>
            </w:r>
            <w:r w:rsidRPr="0038022B">
              <w:rPr>
                <w:rFonts w:eastAsia="Times New Roman" w:cs="Times New Roman"/>
                <w:i/>
                <w:iCs/>
                <w:color w:val="000000"/>
                <w:sz w:val="24"/>
                <w:szCs w:val="24"/>
              </w:rPr>
              <w:br/>
              <w:t>Thesis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Lựa chọn 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Quản lý dự án CNTT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IT project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lastRenderedPageBreak/>
              <w:t>56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An toàn và bảo mật hệ thống thông tin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Information Security and System Protection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sz w:val="24"/>
          <w:szCs w:val="24"/>
        </w:rPr>
        <w:br/>
      </w:r>
      <w:r w:rsidRPr="0038022B">
        <w:rPr>
          <w:rFonts w:eastAsia="Times New Roman" w:cs="Times New Roman"/>
          <w:b/>
          <w:bCs/>
          <w:color w:val="000000"/>
          <w:szCs w:val="26"/>
        </w:rPr>
        <w:br/>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4.4. Ma trận đóng góp của các khối kiến thức vào mức độ đạt được chuẩn đầu ra</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i/>
          <w:iCs/>
          <w:color w:val="000000"/>
          <w:szCs w:val="26"/>
        </w:rPr>
        <w:t>(0 = Không đóng góp; 1 = Đóng góp thấp; 2= Đóng góp trung bình; 3= Đóng góp cao)</w:t>
      </w:r>
    </w:p>
    <w:tbl>
      <w:tblPr>
        <w:tblW w:w="0" w:type="auto"/>
        <w:tblCellMar>
          <w:top w:w="15" w:type="dxa"/>
          <w:left w:w="15" w:type="dxa"/>
          <w:bottom w:w="15" w:type="dxa"/>
          <w:right w:w="15" w:type="dxa"/>
        </w:tblCellMar>
        <w:tblLook w:val="04A0" w:firstRow="1" w:lastRow="0" w:firstColumn="1" w:lastColumn="0" w:noHBand="0" w:noVBand="1"/>
      </w:tblPr>
      <w:tblGrid>
        <w:gridCol w:w="877"/>
        <w:gridCol w:w="823"/>
        <w:gridCol w:w="823"/>
        <w:gridCol w:w="823"/>
        <w:gridCol w:w="823"/>
        <w:gridCol w:w="836"/>
        <w:gridCol w:w="836"/>
        <w:gridCol w:w="836"/>
        <w:gridCol w:w="795"/>
        <w:gridCol w:w="795"/>
        <w:gridCol w:w="795"/>
      </w:tblGrid>
      <w:tr w:rsidR="0038022B" w:rsidRPr="0038022B" w:rsidTr="0038022B">
        <w:trPr>
          <w:trHeight w:val="136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ind w:right="-60"/>
              <w:rPr>
                <w:rFonts w:eastAsia="Times New Roman" w:cs="Times New Roman"/>
                <w:sz w:val="24"/>
                <w:szCs w:val="24"/>
              </w:rPr>
            </w:pPr>
            <w:r w:rsidRPr="0038022B">
              <w:rPr>
                <w:rFonts w:eastAsia="Times New Roman" w:cs="Times New Roman"/>
                <w:b/>
                <w:bCs/>
                <w:color w:val="000000"/>
                <w:szCs w:val="26"/>
              </w:rPr>
              <w:t>Khối kiến thức</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Chuẩn đầu ra kiến thức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Chuẩn đầu ra kỹ năng</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Chuẩn đầu ra thái độ</w:t>
            </w:r>
          </w:p>
        </w:tc>
      </w:tr>
      <w:tr w:rsidR="0038022B" w:rsidRPr="0038022B" w:rsidTr="0038022B">
        <w:trPr>
          <w:trHeight w:val="7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KN01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KN02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KN03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PC01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PC02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PC03</w:t>
            </w:r>
          </w:p>
        </w:tc>
      </w:tr>
      <w:tr w:rsidR="0038022B" w:rsidRPr="0038022B" w:rsidTr="0038022B">
        <w:trPr>
          <w:trHeight w:val="10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đại cương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18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thức cơ bản chung của nhóm ngành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10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ngành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10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thức ngành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10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TT, KLTN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4.5. Ma trận đóng góp của học phần vào mức độ đạt được chuẩn đầu ra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i/>
          <w:iCs/>
          <w:color w:val="000000"/>
          <w:szCs w:val="26"/>
        </w:rPr>
        <w:lastRenderedPageBreak/>
        <w:t>(0= Không đóng góp; 1 = Đóng góp mức thấp; 2= Đóng góp mức trung bình; 3= Đóng góp mức cao)</w:t>
      </w:r>
    </w:p>
    <w:tbl>
      <w:tblPr>
        <w:tblW w:w="0" w:type="auto"/>
        <w:tblCellMar>
          <w:top w:w="15" w:type="dxa"/>
          <w:left w:w="15" w:type="dxa"/>
          <w:bottom w:w="15" w:type="dxa"/>
          <w:right w:w="15" w:type="dxa"/>
        </w:tblCellMar>
        <w:tblLook w:val="04A0" w:firstRow="1" w:lastRow="0" w:firstColumn="1" w:lastColumn="0" w:noHBand="0" w:noVBand="1"/>
      </w:tblPr>
      <w:tblGrid>
        <w:gridCol w:w="540"/>
        <w:gridCol w:w="961"/>
        <w:gridCol w:w="1251"/>
        <w:gridCol w:w="634"/>
        <w:gridCol w:w="634"/>
        <w:gridCol w:w="634"/>
        <w:gridCol w:w="634"/>
        <w:gridCol w:w="643"/>
        <w:gridCol w:w="643"/>
        <w:gridCol w:w="643"/>
        <w:gridCol w:w="615"/>
        <w:gridCol w:w="615"/>
        <w:gridCol w:w="615"/>
      </w:tblGrid>
      <w:tr w:rsidR="0038022B" w:rsidRPr="0038022B" w:rsidTr="0038022B">
        <w:trPr>
          <w:trHeight w:val="45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ind w:right="-60"/>
              <w:rPr>
                <w:rFonts w:eastAsia="Times New Roman" w:cs="Times New Roman"/>
                <w:sz w:val="24"/>
                <w:szCs w:val="24"/>
              </w:rPr>
            </w:pPr>
            <w:r w:rsidRPr="0038022B">
              <w:rPr>
                <w:rFonts w:eastAsia="Times New Roman" w:cs="Times New Roman"/>
                <w:b/>
                <w:bCs/>
                <w:color w:val="000000"/>
                <w:szCs w:val="26"/>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ind w:right="-60"/>
              <w:rPr>
                <w:rFonts w:eastAsia="Times New Roman" w:cs="Times New Roman"/>
                <w:sz w:val="24"/>
                <w:szCs w:val="24"/>
              </w:rPr>
            </w:pPr>
            <w:r w:rsidRPr="0038022B">
              <w:rPr>
                <w:rFonts w:eastAsia="Times New Roman" w:cs="Times New Roman"/>
                <w:b/>
                <w:bCs/>
                <w:color w:val="000000"/>
                <w:szCs w:val="26"/>
              </w:rPr>
              <w:t>Mã học phần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ind w:right="-60"/>
              <w:rPr>
                <w:rFonts w:eastAsia="Times New Roman" w:cs="Times New Roman"/>
                <w:sz w:val="24"/>
                <w:szCs w:val="24"/>
              </w:rPr>
            </w:pPr>
            <w:r w:rsidRPr="0038022B">
              <w:rPr>
                <w:rFonts w:eastAsia="Times New Roman" w:cs="Times New Roman"/>
                <w:b/>
                <w:bCs/>
                <w:color w:val="000000"/>
                <w:szCs w:val="26"/>
              </w:rPr>
              <w:t>Tên học phần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Chuẩn đầu ra của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chương trình đào tạo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Chuẩn đầu ra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về kỹ năng</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Chuẩn đầu ra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về phẩm chất</w:t>
            </w:r>
          </w:p>
        </w:tc>
      </w:tr>
      <w:tr w:rsidR="0038022B" w:rsidRPr="0038022B" w:rsidTr="0038022B">
        <w:trPr>
          <w:trHeight w:val="1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KN01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KN02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KN03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PC01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PC02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PC03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1"/>
              </w:numPr>
              <w:spacing w:before="100" w:beforeAutospacing="1" w:after="100" w:afterAutospacing="1" w:line="276" w:lineRule="auto"/>
              <w:ind w:left="0"/>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Triết học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Marxist-Leninist philosophy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Kinh tế chính trị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Marxist-Leninist political economy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Chủ nghĩa xã hội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Science socialism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Tư tưởng Hồ Chí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Ho Chi Minh Ideology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5"/>
              </w:numPr>
              <w:spacing w:before="100" w:beforeAutospacing="1" w:after="100" w:afterAutospacing="1" w:line="276" w:lineRule="auto"/>
              <w:textAlignment w:val="baseline"/>
              <w:rPr>
                <w:rFonts w:eastAsia="Times New Roman" w:cs="Times New Roman"/>
                <w:b/>
                <w:bCs/>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Lịch sử Đảng cộng sản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 xml:space="preserve">History of the Communist Party </w:t>
            </w:r>
            <w:r w:rsidRPr="0038022B">
              <w:rPr>
                <w:rFonts w:eastAsia="Times New Roman" w:cs="Times New Roman"/>
                <w:i/>
                <w:iCs/>
                <w:color w:val="000000"/>
                <w:szCs w:val="26"/>
              </w:rPr>
              <w:lastRenderedPageBreak/>
              <w:t>of Vietnam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FLA7001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General English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FLA7002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General English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MAG7001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Pháp luật đại cương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Foundation of Laws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1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thể chất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quốc phòng – An ninh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Defense – Security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Toán cao cấp 1</w:t>
            </w:r>
            <w:r w:rsidRPr="0038022B">
              <w:rPr>
                <w:rFonts w:eastAsia="Times New Roman" w:cs="Times New Roman"/>
                <w:i/>
                <w:iCs/>
                <w:color w:val="000000"/>
                <w:szCs w:val="26"/>
              </w:rPr>
              <w:br/>
              <w:t>Advanced Mathematics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Toán cao cấp 2</w:t>
            </w:r>
            <w:r w:rsidRPr="0038022B">
              <w:rPr>
                <w:rFonts w:eastAsia="Times New Roman" w:cs="Times New Roman"/>
                <w:i/>
                <w:iCs/>
                <w:color w:val="000000"/>
                <w:szCs w:val="26"/>
              </w:rPr>
              <w:br/>
              <w:t>Advanced Mathematics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Xác suất và thống kê</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Probality Theory and Statistics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Phương pháp tính</w:t>
            </w:r>
            <w:r w:rsidRPr="0038022B">
              <w:rPr>
                <w:rFonts w:eastAsia="Times New Roman" w:cs="Times New Roman"/>
                <w:color w:val="000000"/>
                <w:szCs w:val="26"/>
              </w:rPr>
              <w:br/>
              <w:t>Numerical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PSE7001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before="120" w:after="160" w:line="276" w:lineRule="auto"/>
              <w:rPr>
                <w:rFonts w:eastAsia="Times New Roman" w:cs="Times New Roman"/>
                <w:sz w:val="24"/>
                <w:szCs w:val="24"/>
              </w:rPr>
            </w:pPr>
            <w:r w:rsidRPr="0038022B">
              <w:rPr>
                <w:rFonts w:eastAsia="Times New Roman" w:cs="Times New Roman"/>
                <w:color w:val="000000"/>
                <w:szCs w:val="26"/>
              </w:rPr>
              <w:t>Phương pháp nghiên cứu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Research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dân số</w:t>
            </w:r>
            <w:r w:rsidRPr="0038022B">
              <w:rPr>
                <w:rFonts w:eastAsia="Times New Roman" w:cs="Times New Roman"/>
                <w:color w:val="000000"/>
                <w:szCs w:val="26"/>
              </w:rPr>
              <w:br/>
              <w:t>Digital citizen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trúc máy tính</w:t>
            </w:r>
            <w:r w:rsidRPr="0038022B">
              <w:rPr>
                <w:rFonts w:eastAsia="Times New Roman" w:cs="Times New Roman"/>
                <w:color w:val="000000"/>
                <w:szCs w:val="26"/>
              </w:rPr>
              <w:br/>
              <w:t>Computer Architecture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Mạng máy tính</w:t>
            </w:r>
            <w:r w:rsidRPr="0038022B">
              <w:rPr>
                <w:rFonts w:eastAsia="Times New Roman" w:cs="Times New Roman"/>
                <w:color w:val="000000"/>
                <w:szCs w:val="26"/>
              </w:rPr>
              <w:br/>
              <w:t>Computer Networks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2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thông tin</w:t>
            </w:r>
            <w:r w:rsidRPr="0038022B">
              <w:rPr>
                <w:rFonts w:eastAsia="Times New Roman" w:cs="Times New Roman"/>
                <w:color w:val="000000"/>
                <w:szCs w:val="26"/>
              </w:rPr>
              <w:br/>
              <w:t>Information Security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cơ bản</w:t>
            </w:r>
            <w:r w:rsidRPr="0038022B">
              <w:rPr>
                <w:rFonts w:eastAsia="Times New Roman" w:cs="Times New Roman"/>
                <w:color w:val="000000"/>
                <w:szCs w:val="26"/>
              </w:rPr>
              <w:br/>
              <w:t xml:space="preserve">Foundations </w:t>
            </w:r>
            <w:r w:rsidRPr="0038022B">
              <w:rPr>
                <w:rFonts w:eastAsia="Times New Roman" w:cs="Times New Roman"/>
                <w:color w:val="000000"/>
                <w:szCs w:val="26"/>
              </w:rPr>
              <w:lastRenderedPageBreak/>
              <w:t>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Cấu trúc dữ liệu và giải thuật</w:t>
            </w:r>
            <w:r w:rsidRPr="0038022B">
              <w:rPr>
                <w:rFonts w:eastAsia="Times New Roman" w:cs="Times New Roman"/>
                <w:color w:val="000000"/>
                <w:szCs w:val="26"/>
              </w:rPr>
              <w:br/>
              <w:t>Data Structures and Algorithms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Python</w:t>
            </w:r>
            <w:r w:rsidRPr="0038022B">
              <w:rPr>
                <w:rFonts w:eastAsia="Times New Roman" w:cs="Times New Roman"/>
                <w:color w:val="000000"/>
                <w:szCs w:val="26"/>
              </w:rPr>
              <w:br/>
              <w:t xml:space="preserve"> Python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hướng đối tượng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Object Oriented Programming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rời rạc</w:t>
            </w:r>
            <w:r w:rsidRPr="0038022B">
              <w:rPr>
                <w:rFonts w:eastAsia="Times New Roman" w:cs="Times New Roman"/>
                <w:color w:val="000000"/>
                <w:szCs w:val="26"/>
              </w:rPr>
              <w:br/>
              <w:t>Discrete Mathematics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dữ liệu</w:t>
            </w:r>
            <w:r w:rsidRPr="0038022B">
              <w:rPr>
                <w:rFonts w:eastAsia="Times New Roman" w:cs="Times New Roman"/>
                <w:color w:val="000000"/>
                <w:szCs w:val="26"/>
              </w:rPr>
              <w:br/>
              <w:t>Databases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r w:rsidRPr="0038022B">
              <w:rPr>
                <w:rFonts w:eastAsia="Times New Roman" w:cs="Times New Roman"/>
                <w:color w:val="000000"/>
                <w:szCs w:val="26"/>
              </w:rPr>
              <w:br/>
              <w:t>Database Management Systems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phần mềm</w:t>
            </w:r>
            <w:r w:rsidRPr="0038022B">
              <w:rPr>
                <w:rFonts w:eastAsia="Times New Roman" w:cs="Times New Roman"/>
                <w:color w:val="000000"/>
                <w:szCs w:val="26"/>
              </w:rPr>
              <w:br/>
              <w:t xml:space="preserve">Software </w:t>
            </w:r>
            <w:r w:rsidRPr="0038022B">
              <w:rPr>
                <w:rFonts w:eastAsia="Times New Roman" w:cs="Times New Roman"/>
                <w:color w:val="000000"/>
                <w:szCs w:val="26"/>
              </w:rPr>
              <w:lastRenderedPageBreak/>
              <w:t>Engineering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ứng dụng Window Form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Window Form Application Programing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3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Thiết kế Web </w:t>
            </w:r>
            <w:r w:rsidRPr="0038022B">
              <w:rPr>
                <w:rFonts w:eastAsia="Times New Roman" w:cs="Times New Roman"/>
                <w:color w:val="000000"/>
                <w:szCs w:val="26"/>
              </w:rPr>
              <w:br/>
              <w:t>Web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Mã nguồn mở</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Open-source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Lập trình mobile </w:t>
            </w:r>
            <w:r w:rsidRPr="0038022B">
              <w:rPr>
                <w:rFonts w:eastAsia="Times New Roman" w:cs="Times New Roman"/>
                <w:color w:val="000000"/>
                <w:szCs w:val="26"/>
              </w:rPr>
              <w:br/>
              <w:t>Mobile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Software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thiết kế hướng đối tượng với UML</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Object Oriented Design and Analysis </w:t>
            </w:r>
            <w:r w:rsidRPr="0038022B">
              <w:rPr>
                <w:rFonts w:eastAsia="Times New Roman" w:cs="Times New Roman"/>
                <w:color w:val="000000"/>
                <w:szCs w:val="26"/>
              </w:rPr>
              <w:lastRenderedPageBreak/>
              <w:t>with UML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trị mạng</w:t>
            </w:r>
            <w:r w:rsidRPr="0038022B">
              <w:rPr>
                <w:rFonts w:eastAsia="Times New Roman" w:cs="Times New Roman"/>
                <w:color w:val="000000"/>
                <w:szCs w:val="26"/>
              </w:rPr>
              <w:br/>
              <w:t>Network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môn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Software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trí tuệ nhân tạo</w:t>
            </w:r>
            <w:r w:rsidRPr="0038022B">
              <w:rPr>
                <w:rFonts w:eastAsia="Times New Roman" w:cs="Times New Roman"/>
                <w:color w:val="000000"/>
                <w:szCs w:val="26"/>
              </w:rPr>
              <w:br/>
              <w:t>Introduction Artificial Intelligence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máy</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Machine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khoa học dữ liệu</w:t>
            </w:r>
            <w:r w:rsidRPr="0038022B">
              <w:rPr>
                <w:rFonts w:eastAsia="Times New Roman" w:cs="Times New Roman"/>
                <w:color w:val="000000"/>
                <w:szCs w:val="26"/>
              </w:rPr>
              <w:br/>
              <w:t>Introduction to Data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4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Dữ liệu lớn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Big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nghệ web và ứng dụng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Web technology and </w:t>
            </w:r>
            <w:r w:rsidRPr="0038022B">
              <w:rPr>
                <w:rFonts w:eastAsia="Times New Roman" w:cs="Times New Roman"/>
                <w:color w:val="000000"/>
                <w:szCs w:val="26"/>
              </w:rPr>
              <w:lastRenderedPageBreak/>
              <w:t>Application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 tự động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Automated software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yêu cầu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Requirement engineering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UI/UX</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UI/UX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Thiết kế Đa phương tiện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Introduction to Multimedia Designs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quảng cáo truyền hình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Television Commercial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thống thông tin quản lý</w:t>
            </w:r>
            <w:r w:rsidRPr="0038022B">
              <w:rPr>
                <w:rFonts w:eastAsia="Times New Roman" w:cs="Times New Roman"/>
                <w:color w:val="000000"/>
                <w:szCs w:val="26"/>
              </w:rPr>
              <w:br/>
              <w:t>Management information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hệ thống thương mại điện tử</w:t>
            </w:r>
            <w:r w:rsidRPr="0038022B">
              <w:rPr>
                <w:rFonts w:eastAsia="Times New Roman" w:cs="Times New Roman"/>
                <w:color w:val="000000"/>
                <w:szCs w:val="26"/>
              </w:rPr>
              <w:br/>
              <w:t>Network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Mã nguồn mở</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Open-source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5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Internship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6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Internship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6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Đồ án tốt nghiệp</w:t>
            </w:r>
            <w:r w:rsidRPr="0038022B">
              <w:rPr>
                <w:rFonts w:eastAsia="Times New Roman" w:cs="Times New Roman"/>
                <w:i/>
                <w:iCs/>
                <w:color w:val="000000"/>
                <w:szCs w:val="26"/>
              </w:rPr>
              <w:br/>
              <w:t>Thesis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6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r w:rsidRPr="0038022B">
              <w:rPr>
                <w:rFonts w:eastAsia="Times New Roman" w:cs="Times New Roman"/>
                <w:color w:val="000000"/>
                <w:szCs w:val="26"/>
              </w:rPr>
              <w:br/>
              <w:t>Software project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numPr>
                <w:ilvl w:val="0"/>
                <w:numId w:val="6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và bảo mật hệ thống thông tin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Information Security and System Protection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bl>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sz w:val="24"/>
          <w:szCs w:val="24"/>
        </w:rPr>
        <w:br/>
      </w:r>
      <w:r w:rsidRPr="0038022B">
        <w:rPr>
          <w:rFonts w:eastAsia="Times New Roman" w:cs="Times New Roman"/>
          <w:b/>
          <w:bCs/>
          <w:color w:val="000000"/>
          <w:szCs w:val="26"/>
        </w:rPr>
        <w:br/>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7. Tóm tắt nội dung học phần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 FOS7001, Triết học Mác – Lê nin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Triết học Mác – Lênin (dành cho hệ không chuyên lý luận chính trị) giúp sinh viên tìm hiểu các nội dung khái quát về nguồn gốc, bản chất của triết học; sự hình thành, phát triển và vai trò của triết học Mác – Lênin trong đời sống xã hội. Hệ thống quan điểm triết học Mác – Lênin tập trung vào hai nội dung cơ bản là: thứ nhất, quan điểm duy vật biện chứng về vật chất, ý thức; các nguyên lý, các quy luật, các cặp phạm trù; bản chất của nhận thức, thực tiễn và vai trò của thực tiễn đối với nhận thức; thứ hai là quan điểm duy vật lịch sử về sự tồn tại, vận động, phát triển của các hình thái kinh tế - xã hội trong lịch sử; về nguồn gốc, bản chất giai cấp, đấu tranh giai cấp, dân tộc, nhà nước, cách mạng xã hội, ý thức xã hội và con người. Thông qua việc học tập môn học, sinh viên được hình thành kỹ năng phân tích, đánh giá và giải quyết các hiện tượng của tự nhiên, xã hội và tư duy trên lập trường duy vật biện chứng và phương pháp luận biện chứng duy vật; sinh viên biết vận dụng kiến thức lý luận của môn học vào việc tiếp cận các môn khoa học chuyên ngành, vào hoạt động thực tiễn của bản thân một cách năng động và sáng tạo; đồng thời biết vận dụng những vấn đề lý luận để hiểu rõ và thực hiện tốt chủ trương, đường lối của Đảng, chính sách, pháp luật của Nhà nước.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 FOS7002, Kinh tế chính trị Mác – Lê nin (2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Học phần Kinh tế chính trị Mác-Lênin đi sâu vào việc tìm hiểu quá trình hình thành và phát triển của phương thức sản xuất tư bản chủ nghĩa, từ khởi đầu với sự tích lũy nguyên thủy tư bản cho đến các giai đoạn phát triển cao hơn. Nó cũng phân tích các mâu thuẫn cơ bản của tư bản chủ nghĩa như mâu thuẫn giữa lực lượng sản xuất và quan hệ sản xuất, và cách mà những mâu thuẫn này dẫn đến khủng hoảng kinh tế. Ngoài ra, học phần còn nghiên cứu về lý luận giá trị thặng dư của Karl Marx, một yếu tố quan trọng để hiểu rõ sự bóc lột lao động trong xã hội tư bản. Học phần cũng trình bày về các hình thức biểu hiện cụ thể của giá trị thặng dư như lợi nhuận, lợi tức, và địa tô, đồng thời nghiên cứu về quá trình tích lũy tư bản và sự tập trung, tập trung hóa tư bản. Qua đó, sinh viên hiểu rõ hơn về cơ chế hoạt động của nền kinh tế tư bản chủ nghĩa và những </w:t>
      </w:r>
      <w:r w:rsidRPr="0038022B">
        <w:rPr>
          <w:rFonts w:eastAsia="Times New Roman" w:cs="Times New Roman"/>
          <w:color w:val="000000"/>
          <w:szCs w:val="26"/>
        </w:rPr>
        <w:lastRenderedPageBreak/>
        <w:t>hạn chế, mâu thuẫn nội tại của nó. Từ những lý luận cả chủ nghĩa Mác – Lênin về kinh tế chính trị, học phần đã đề cập đến kinh tế thị trường định hướng xã hội chủ nghĩa ở Việt Nam để thể hiện sự vận dụng sáng tạo, bổ sung và phát triển chủ nghĩa Mác – Lênin trong công cuộc công nghiệp hóa, hiện đại hóa, hội nhập kinh tế quốc tế ở nước ta trong giai đoạn hiện nay. Điều này giúp sinh viên có cái nhìn toàn diện về sự chuyển đổi từ tư bản chủ nghĩa sang xã hội chủ nghĩa theo quan điểm của Mác-Lênin.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 FOS7003, Chủ nghĩa xã hội khoa học (2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Chủ nghĩa xã hội khoa học là một phần cốt lõi trong hệ thống lý luận Mác-Lênin, tập trung vào nghiên cứu về sự ra đời, bản chất, và phát triển của chủ nghĩa xã hội cũng như quá trình chuyển biến từ chủ nghĩa tư bản sang chủ nghĩa xã hội. Nội dung học phần này bao gồm việc phân tích các tiền đề lịch sử và kinh tế-xã hội dẫn đến sự xuất hiện của chủ nghĩa xã hội, cùng với các đặc điểm cơ bản và mục tiêu của xã hội xã hội chủ nghĩa. Học phần cũng tập trung vào vai trò của giai cấp công nhân và các lực lượng cách mạng trong việc xây dựng xã hội mới. Nó nghiên cứu về quá trình tổ chức và đấu tranh của giai cấp công nhân, từ việc hình thành các tổ chức chính trị đến việc thiết lập nhà nước chuyên chính vô sản, nhằm đạt được mục tiêu xây dựng một xã hội không còn giai cấp, nơi mà sản xuất được thực hiện vì nhu cầu của toàn xã hội chứ không phải vì lợi nhuận cá nhân. Bên cạnh đó, học phần còn đề cập đến các vấn đề của chủ nghĩa xã hội như: dân chủ xã hội chủ nghĩa và nhà nước xã hội chủ nghĩa, vấn đề dân tộc và tôn giáo trong thời kỳ quá độ lên chủ nghĩa xã hội, phát triển gia đình trong thời kỳ quá độ lên chủ nghĩa xã hội. Những nội dung này giúp cho sinh viên nắm vững kiến thức về bản chất, mục tiêu, và con đường phát triển của chủ nghĩa xã hội khoa học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 FOS7004, Tư tưởng Hồ Chí Minh (2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ab/>
        <w:t>Học phần Tư tưởng Hồ Chí Minh là một nội dung quan trọng trong chương trình đào tạo, tập trung vào việc nghiên cứu và phân tích hệ thống quan điểm, lý luận của Chủ tịch Hồ Chí Minh về cách mạng Việt Nam. Nội dung của học phần này bao gồm các khía cạnh chính trị, kinh tế, văn hóa, xã hội và đạo đức. Một trong những nội dung cốt lõi là tư tưởng về độc lập dân tộc gắn liền với chủ nghĩa xã hội. Học phần cũng tập trung vào quan điểm của Hồ Chí Minh về xây dựng Đảng Cộng sản Việt Nam. Bên cạnh đó, học phần cũng đề cập đến tư tưởng Hồ Chí Minh về đại đoàn kết dân tộc và đoàn kết quốc tế. Đây là vấn đề chiến lược, có ý nghĩa quan trọng, quyết định sự thành bại của cách mạng. Học phần còn cũng phân tích những quan điểm của Hồ Chí Minh về văn hóa, đạo đức và xây dựng con người mới xã hội chủ nghĩa. Toàn bộ hệ thống tư tưởng Hồ Chí Minh nhằm hướng đến mục tiêu giải phóng dân tộc, giải phóng giai cấp, giải phóng con người và tiến lên xây dựng chủ nghĩa xã hội. Thông qua học phần này, sinh viên không chỉ nắm vững các nội dung tư tưởng của Hồ Chí Minh mà còn hiểu rõ hơn về con đường phát triển của cách mạng Việt Nam, từ đó vận dụng sáng tạo vào thực tiễn công cuộc xây dựng và bảo vệ Tổ quốc.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5. FOS7005, Lịch sử Đảng cộng sản Việt Nam (2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Học phần Lịch sử Đảng Cộng sản Việt Nam cung cấp cái nhìn tổng thể về quá trình hình thành, phát triển và vai trò lãnh đạo của Đảng trong cuộc đấu tranh giải phóng dân tộc và xây dựng đất nước. Nội dung học phần này bao gồm việc nghiên cứu khái quát các giai đoạn lịch sử của Đảng, từ khi thành lập đến đại hội đại biểu toàn quốc lần thứ XIII của Đảng, cùng với các sự kiện, chính sách, và phong trào cách mạng quan trọng. Nội dung học phần trang bị cho người học hiểu biết về đối tượng, mục đích, nhiệm vụ, phương pháp nghiên cứu, học tập môn Lịch sử của Đảng và những kiến thức cơ bản cốt lõi; hệ thống về sự ra đời của Đảng (1920 -1930), quá trình Đảng lãnh đạo cuộc đấu tranh dành chính quyền (1930 -1945), lãnh đạo hai cuộc kháng chiến chống thực dân Pháp và đế quốc Mỹ xâm lược, hoàn thành giải phóng dân tộc và thống nhất đất nước (1945 -1975), lãnh đạo cả nước quá độ lên chủ nghĩa xã hội và tiến hành công cuộc đổi mới(1975 -2018). Trong mỗi giai đoạn lãnh đạo cách mạng Việt Nam, Đảng ta đều tổng kết những thành tựu đã đạt được, những hạn chế cần khắc phục, nguyên nhân thắng lợi và bài học kinh nghiệm. Qua học phần này, sinh viên sẽ hiểu rõ hơn về vai trò lịch sử của Đảng Cộng sản Việt Nam, những bài học kinh nghiệm và sự cần thiết của việc củng cố, phát triển Đảng trong giai đoạn hiện nay và tương lai.</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6. FLA7001, Tiếng Anh 1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Tiếng Anh 1 là học phần cơ bản dành cho sinh viên nhằm trang bị những kỹ năng ngôn ngữ thiết yếu và kiến thức nền tảng về tiếng Anh. Mục tiêu của học phần giúp sinh viên phát triển cả bốn kỹ năng ngôn ngữ chính: nghe, nói, đọc, và viết. Về kỹ năng nghe, học phần tập trung vào việc cải thiện khả năng hiểu các đoạn hội thoại đơn giản, thông qua các bài nghe ngắn về các chủ đề quen thuộc trong đời sống hàng ngày như gia đình, trường học, và sở thích cá nhân. Sinh viên được khuyến khích lắng nghe và nắm bắt ý chính, cũng như các chi tiết cụ thể để tăng cường khả năng nghe hiểu. Kỹ năng nói được phát triển thông qua các hoạt động giao tiếp thực tế trong lớp học. Sinh viên thực hành phát âm, ngữ điệu, và kỹ năng hội thoại cơ bản như chào hỏi, giới thiệu bản thân, và thảo luận về các chủ đề đơn giản. Kỹ năng đọc tập trung vào việc hiểu và nắm bắt thông tin từ các đoạn văn ngắn và đơn giản. Sinh viên được rèn luyện kỹ năng đọc hiểu, tìm kiếm thông tin chính và thông tin cụ thể, và mở rộng vốn từ vựng qua các bài đọc về các chủ đề đa dạng như môi trường, sở thích cá nhân, và văn hóa. Kỹ năng viết được chú trọng thông qua các bài tập viết câu, hoàn thành câu và đoạn văn ngắn. Sinh viên học cách xây dựng câu đúng ngữ pháp, sử dụng từ vựng phù hợp và viết các đoạn văn mô tả đơn giản về bản thân, gia đình, hoặc những sự kiện hàng ngày.</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7. FLA7002, Tiếng Anh 2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Học phần Tiếng Anh 2 là học phần tiếp theo nhằm nâng cao và mở rộng các kỹ năng ngôn ngữ cơ bản mà sinh viên đã được trang bị trong Tiếng Anh 1. Mục tiêu chính của học phần này là giúp sinh viên phát triển sâu hơn cả bốn kỹ năng nghe, nói, đọc, và viết, đồng thời mở rộng vốn từ vựng và củng cố ngữ pháp. Về kỹ năng nghe, học phần tập trung vào việc nâng cao khả năng hiểu các đoạn hội thoại phức tạp hơn và các bài nghe với nhiều giọng nói khác nhau. Sinh viên luyện tập nghe các đoạn hội thoại có độ dài vừa phải, các bài thuyết trình ngắn, và các đoạn ghi âm về các chủ đề đa dạng như </w:t>
      </w:r>
      <w:r w:rsidRPr="0038022B">
        <w:rPr>
          <w:rFonts w:eastAsia="Times New Roman" w:cs="Times New Roman"/>
          <w:color w:val="000000"/>
          <w:szCs w:val="26"/>
        </w:rPr>
        <w:lastRenderedPageBreak/>
        <w:t>du lịch, công việc, và giáo dục, nhằm cải thiện khả năng nắm bắt ý chính và chi tiết cụ thể. Kỹ năng nói được phát triển thông qua các hoạt động giao tiếp nâng cao hơn so với Tiếng Anh 1. Sinh viên thực hành phát âm chính xác, ngữ điệu tự nhiên, và kỹ năng diễn đạt ý tưởng một cách rõ ràng và mạch lạc. Kỹ năng đọc được nâng cao qua việc đọc và phân tích các văn bản dài và phức tạp hơn. Qua đó, sinh viên cũng mở rộng vốn từ vựng và nắm vững các cấu trúc câu phức tạp. Kỹ năng viết được chú trọng thông qua các bài tập viết đa dạng. Sinh viên học cách viết các đoạn văn ngắn, sử dụng từ vựng phong phú và cấu trúc ngữ pháp chính xác. Các bài viết thường tập trung vào việc mô tả, tường thuật, và bình luận về các chủ đề như. Gia đình, sở thích bản thân, xã hội, và văn hóa.</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8. MAG7001, Pháp luật đại cương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Pháp luật đại cương cung cấp cho sinh viên những kiến thức cơ bản về nhà nước và pháp luật. Mục tiêu của học phần là: Cung cấp kiến thức nền tảng về nhà nước và pháp luật nói chung và pháp luật Việt Nam nói riêng; Phát triển kĩ năng phân tích và áp dụng pháp luật trong tình huống cụ thể; Nâng cao ý thức pháp luật và trách nhiệm của sinh viên trong việc tuân thủ và bảo vệ pháp luật. Học phần giới thiệu về những vấn đề cơ bản về nhà nước và pháp luật, các uy phạm pháp luật, văn bản quy phạm pháp luật, quan hệ pháp luật, vi phạm pháp luật và trách nhiệm pháp lý và thực hiện pháp luật. Bên cạnh đó, học phần cũng đề cập đến nội dung về một số ngành luật trong hệ thống pháp luật Việt Nam. Sinh viên sẽ được tìm hiểu về luật lao động, luật dân sự và tố tụng dân sự, luật hình sự và tố tụng hình sự, luật hành chính, luật phòng chống tham nhũng</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9. FOS7007, Giáo dục thể chất (4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Theo đề cương chi tiết của Bộ Giáo dục và đào tạo.</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10. FOS7008, Giáo dục quốc phòng – An ninh (8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Theo đề cương chi tiết của Bộ Giáo dục và đào tạo.</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11. ITC7001, Toán cao cấp 1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giúp sinh viên nắm được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Tập hợp, ánh xạ,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Ma trận, định thức, hệ phương trình tuyến tính,</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Không gian véctơ, hệ vec tơ độc lập tuyến tính, hệ sinh, cơ sở và số chiều của một không gian vec tơ hữu hạn chiều, tọa độ của một vec tơ đối với một cơ sở,</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Ánh xạ tuyến tính và các tính chất, ma trận của một ánh xạ tuyến tính, giá trị riêng và vec tơ riêng của một ma trận.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thành thạo các kỹ năng về ánh xạ, tính toán trên các ma trận, tính định thức, giải và biện luận hệ phương trình tuyến tính; chứng minh không gian véc tơ, tìm cơ sở, số chiều của không gian véc tơ; ánh xạ tuyến tính, giá trị riêng và vec tơ riêng của ánh xạ tuyến tính.</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Qua môn học bồi dưỡng cho sinh viên năng lực tư duy khoa học, tư duy lôgíc, cung cấp cho họ các công cụ của toán học cao cấp để có thể vận dụng vào việc giải các bài toán kinh tế, xã hội đặt ra từ thực tế. Sinh viên cũng phải thấy được môn học cung cấp cho họ các kiến thức toán học cao cấp cơ bản để tiếp tục học các môn toán khác hay các môn chuyên ngành khác.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12. ITC7002, Toán cao cấp 2 (4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nhằm trang bị cho người học những kiến thức cơ bản về lý thuyết giới hạn của dãy số và hàm số; các khái niệm và tính chất của hàm liên tục một biến số; phép tính vi phân và tích phân của hàm một biến số và chuỗi số. Tính giới hạn của dãy số, của hàm số; tính đạo hàm và tích phân khảo sát hàm số; xét tính liên tục, khả vi của hàm số; ứng dụng những điều đã học để giải quyết một số bài toán trong thực tế như tính gia tốc, vận tốc, diện tích, thể tích. Các khái niệm về giới hạn, tính chất liên tục, đạo hàm riêng, vi phân của hàm nhiều biến số. Tích phân bội, tích phân đường loại 1 và 2. Ứng dụng của tích phân bội.</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Rèn luyện tính cần cù, nghiêm túc, tính sáng tạo, ham học hỏi, tư duy chính xác.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13. ITC7003, Xác suất và thống kê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này nhằm trang bị cho sinh viên những kiến thức cơ bản về xác suất và thống kê, dùng làm công cụ để giải quyết các vấn đề nảy sinh khi học các học phần tiếp theo và trong công tác sau này; đặc biệt là các vấn về thống kê, xử lý các số liệu thực nghiệm.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phải biết vận dụng các kiến thức đã học để giải được các bài tập lý thuyết và ứng dụng về xác suất và thống kê.</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Qua môn học bồi dưỡng cho sinh viên năng lực tư duy khoa học, thái độ cần cù, nghiêm túc, ham học hỏi trong học tập và nghiên cứu.</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14. ITC7004, Phương pháp tính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nhằm cung cấp cho sinh viên một cách có hệ thống các kiến thức cơ bản về: sai số, giải gần đúng nghiệm thực của phương trình đại số và siêu việt; các phương pháp tìm nghiệm gần đúng của hệ phương trình đại số tuyến tính; lý thuyết nội suy; tính gần đúng đạo hàm và tích phân xác định và các phương pháp giải gần đúng nghiệm của bài toán Cauchy đối với phương trình vi phân thường cấp 1.</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Thực hiện được các quy tắc tính sai số. Tìm được nghiệm gần đúng của phương trình đại số và phương trình siêu việt bằng các phương pháp đã học. Thực hiện được các phương pháp tìm nghiệm của hệ phương trình đại số tuyến tính; xấp xỉ các hàm bởi đa thức nội suy.</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Thực hiện được các phương pháp tính gần đúng đạo hàm và tích phân xác định.Thực hiện được các phương pháp tìm nghiệm gần đúng của bài toán Cauchy cho phương trình vi phân cấp 1.</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Có ý thức ứng dụng các kiến thức môn Phương pháp tính vào học tập, nghiên cứu và công việc sau này.</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15. PSE7001 Phương pháp nghiên cứu khoa học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“Nghiên cứu khoa học” cung cấp nền tảng về cách xác định và đặt vấn đề nghiên cứu trong lĩnh vực CNTT.  Sinh viên học cách tổng quan tài liệu, chọn phương pháp, và thiết kế quy trình nghiên cứu phù hợp. Kỹ năng thu thập, làm sạch, phân tích và trình bày dữ liệu được rèn luyện qua công cụ, phần mềm, hoặc kỹ thuật thống kê.</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Cách viết báo cáo, trích dẫn, trình bày kết quả và phản biện khoa học cũng là nội dung quan trọng. Đạo đức nghiên cứu và vấn đề bản quyền được chú trọng nhằm đảm bảo tính chuyên nghiệp và trách nhiệm xã hội.</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16. ITC7005, Công dân số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Không có</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Công dân số nhằm trang bị cho sinh viên những kiến thức và kỹ năng cơ bản về vai trò và trách nhiệm của công dân trong kỷ nguyên số. Môn học giúp sinh viên nhận thức về những vấn đề liên quan đến công nghệ thông tin, bảo mật, quyền riêng tư, và cách thức sử dụng các công nghệ hiện đại trong cuộc sống hàng ngày một cách an toàn và hiệu quả.</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sẽ học về các khái niệm cơ bản trong thế giới số, bao gồm cách khai thác các dịch vụ và ứng dụng công nghệ thông tin, mạng xã hội, và các công cụ số như email, trình duyệt web, và phần mềm văn phòng. Môn học cũng nhấn mạnh tầm quan trọng của việc hiểu biết và bảo vệ quyền riêng tư, bảo mật thông tin cá nhân trong môi trường trực tuyến.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Một phần quan trọng của môn học là giới thiệu về trí tuệ nhân tạo (AI) và công nghệ GenAI (Generative AI). Sinh viên sẽ được tìm hiểu cách AI và GenAI đang thay đổi cách chúng ta tương tác với công nghệ, từ các trợ lý ảo đến các ứng dụng sáng tạo như viết văn bản, tạo hình ảnh, và phân tích dữ liệu. Học phần này giúp sinh viên hiểu rõ các ứng dụng thực tế của AI trong cuộc sống và công việc, đồng thời nhận thức được những cơ hội và thách thức mà công nghệ này mang lại.</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Ngoài ra, học phần còn cung cấp kiến thức về việc sử dụng các dịch vụ cloud, mạng xã hội, và các công cụ cộng tác trực tuyến, giúp sinh viên nâng cao khả năng làm việc và học tập trong môi trường kỹ thuật số. Môn học cũng đề cập đến ý thức đạo đức trong việc sử dụng công nghệ, bao gồm việc tôn trọng quyền sở hữu trí tuệ, tránh vi phạm pháp luật số và các hành vi xâm phạm quyền lợi người khác trong không gian mạng.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giúp sinh viên phát triển tư duy phản biện và khả năng giải quyết vấn đề trong các tình huống thực tế, đồng thời tạo dựng thái độ tích cực đối với việc sử dụng công nghệ như một công cụ hỗ trợ cho sự nghiệp học tập và làm việc của bản thân. Đây là nền tảng quan trọng để sinh viên trở thành những công dân số có trách nhiệm, đóng góp tích cực vào sự phát triển của xã hội thông qua việc sử dụng công nghệ một cách thông minh và đạo đức.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lastRenderedPageBreak/>
        <w:t>17. ITC7006, Kiến trúc máy tính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này nhằm cung cấp cho sinh viên nắm vững các khái niệm cơ bản về các thành phần và hoạt động của máy tính, các loại dữ liệu biểu diễn trong máy tính, các phép toán số học đối với số nguyên, các mode địa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Hiểu rõ về module nhớ bán dẫn, bộ nhớ cache.</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Nắm vững và vận dụng được các phương pháp địa chỉ hoá và các phương pháp điều khiển vào ra. Phân tích, đánh giá, chọn lựa các thiết kế phần cứng máy tính. Biết lập trình mức ban đầu Assembly. Lên lớp đầy đủ và chuẩn bị cho giờ lên lớp theo yêu cầu của giảng viên.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18. ITC7007, Mạng máy tính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xong học phần này, sinh viên/học viên có được: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Sau khi học xong phần lý thuyết và thực hành môn mạng máy tính cơ bản, các sinh viên sẽ có các kiến thức cơ sở lý thuyết về mạng máy tính nói chung:</w:t>
      </w:r>
    </w:p>
    <w:p w:rsidR="0038022B" w:rsidRPr="0038022B" w:rsidRDefault="0038022B" w:rsidP="00A30B14">
      <w:pPr>
        <w:numPr>
          <w:ilvl w:val="0"/>
          <w:numId w:val="64"/>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Tổng quan chung về mạng máy tính.</w:t>
      </w:r>
    </w:p>
    <w:p w:rsidR="0038022B" w:rsidRPr="0038022B" w:rsidRDefault="0038022B" w:rsidP="00A30B14">
      <w:pPr>
        <w:numPr>
          <w:ilvl w:val="0"/>
          <w:numId w:val="6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Mô hình tham chiếu của OSI và TCP/IP: mô hình mạng máy tính, các tầng mạng máy tính, giao thức, dịch vụ.</w:t>
      </w:r>
    </w:p>
    <w:p w:rsidR="0038022B" w:rsidRPr="0038022B" w:rsidRDefault="0038022B" w:rsidP="00A30B14">
      <w:pPr>
        <w:numPr>
          <w:ilvl w:val="0"/>
          <w:numId w:val="6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Các tầng từ tầng 1-3 của mô hình OSI: tầng vật lý, tầng liên kết, tầng mạng, các giao thức cơ bản của từng tầng, các kỹ thuật, các thuật toán liên quan.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sẽ có một số kỹ năng thực hành về mạng tối thiểu, làm tiền đề cho học viên trong việc học tập tiếp các khóa học về mạng máy tính và thực hành:</w:t>
      </w:r>
    </w:p>
    <w:p w:rsidR="0038022B" w:rsidRPr="0038022B" w:rsidRDefault="0038022B" w:rsidP="00A30B14">
      <w:pPr>
        <w:numPr>
          <w:ilvl w:val="0"/>
          <w:numId w:val="65"/>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Thiết kế một mạng LAN đơn giản, ví dụ cho một phòng học, một phòng game hoặc văn phòng nhỏ.</w:t>
      </w:r>
    </w:p>
    <w:p w:rsidR="0038022B" w:rsidRPr="0038022B" w:rsidRDefault="0038022B" w:rsidP="00A30B14">
      <w:pPr>
        <w:numPr>
          <w:ilvl w:val="0"/>
          <w:numId w:val="6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Kết nối mạng Internet có dây và không dây (WIFI) cho một mô hình mạng đơn giản.</w:t>
      </w:r>
    </w:p>
    <w:p w:rsidR="0038022B" w:rsidRPr="0038022B" w:rsidRDefault="0038022B" w:rsidP="00A30B14">
      <w:pPr>
        <w:numPr>
          <w:ilvl w:val="0"/>
          <w:numId w:val="6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Kỹ năng cơ bản về cáp mạng, đi dây mạng, cài đặt hệ mạng MS Windows, các thiết bị mạng: hub/switch, router.</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19. ITC7008, An toàn thông tin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An toàn thông tin giới thiệu những kiến thức cơ bản về bảo vệ thông tin trong các hệ thống kỹ thuật số. Những phương pháp mã hóa và giải mã được trình bày từ cơ sở toán học, đến thuật toán cài đặt và phương thức tấn công được trình bày cô đọng nhưng đầy đủ. Những ứng dụng trong chữ ký điện tử và chứng thực điện tử cũng được giới thiệu. Cuối cùng là một số giao thức bảo mật thông dụng.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xong học phần, sinh viên có thể cài đặt các biện pháp bảo vệ thông tin và sử dụng những giao thức thông thường trong bảo mật để xây dựng các hệ thống thông tin hoàn chỉnh hơn.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có được những thức cơ bản nhất về an toàn thông tin, về các hệ mật mã, chữ ký điện tử và những vấn đề thực tế về bảo vệ thông tin trên internet, bảo vệ dữ liệu trong các hệ thống truyền tin, giao dịch điện tử.</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Sinh viên có kỹ năng áp dụng các kiến thức đã học để phân tích hệ thống bảo mật thông tin.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Có thể xây dựng các giải pháp bảo vệ thông tin khi xây dựng các ứng dụng. </w:t>
      </w:r>
    </w:p>
    <w:p w:rsidR="0038022B" w:rsidRPr="0038022B" w:rsidRDefault="0038022B" w:rsidP="00A30B14">
      <w:pPr>
        <w:numPr>
          <w:ilvl w:val="0"/>
          <w:numId w:val="66"/>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Có kỹ năng vận dụng các kiến thức đã học, vận dụng các cơ chế chính sách sách một cách linh hoạt để bảo vệ thông tin trong các công việc thực tế.</w:t>
      </w:r>
    </w:p>
    <w:p w:rsidR="0038022B" w:rsidRPr="0038022B" w:rsidRDefault="0038022B" w:rsidP="00A30B14">
      <w:pPr>
        <w:numPr>
          <w:ilvl w:val="0"/>
          <w:numId w:val="66"/>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Thấy được tầm quan trọng của việc bảo vệ thông tin, từ đó yêu thích môn học, có thái độ tích cực học tập.</w:t>
      </w:r>
    </w:p>
    <w:p w:rsidR="0038022B" w:rsidRPr="0038022B" w:rsidRDefault="0038022B" w:rsidP="00A30B14">
      <w:pPr>
        <w:numPr>
          <w:ilvl w:val="0"/>
          <w:numId w:val="66"/>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Hiểu được những thách thức đối với An toàn thông tin, từ đó có ý thức nghiên cứu để vươn lên.</w:t>
      </w:r>
    </w:p>
    <w:p w:rsidR="0038022B" w:rsidRPr="0038022B" w:rsidRDefault="0038022B" w:rsidP="00A30B14">
      <w:pPr>
        <w:numPr>
          <w:ilvl w:val="0"/>
          <w:numId w:val="66"/>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Có thái độ chân thành, nghiêm túc trong hoạt động học tập trên lớp và các giờ học ở nhà.</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20. ITC7010, Cấu trúc dữ liệu và giải thuật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Công dân số</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bao gồm 2 phần: cấu trúc dữ liệu và thuật toán:</w:t>
      </w:r>
    </w:p>
    <w:p w:rsidR="0038022B" w:rsidRPr="0038022B" w:rsidRDefault="0038022B" w:rsidP="00A30B14">
      <w:pPr>
        <w:numPr>
          <w:ilvl w:val="0"/>
          <w:numId w:val="67"/>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Cấu trúc dữ liệu: định nghĩa về cấu trúc dữ liệu và vai trò của chúng trong việc thiết kế thuật toán. Phần này cũng đề cập đến một số cấu trúc dữ liệu quan trọng phổ biến trong thuật toán và các cách khác nhau để biểu diễn chúng.</w:t>
      </w:r>
    </w:p>
    <w:p w:rsidR="0038022B" w:rsidRPr="0038022B" w:rsidRDefault="0038022B" w:rsidP="00A30B14">
      <w:pPr>
        <w:numPr>
          <w:ilvl w:val="0"/>
          <w:numId w:val="67"/>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Thuật toán: phương pháp phân tích/đánh giá hiệu suất thuật toán. Phương pháp thiết kế thuật toán và trình bày một số thuật toán phổ biến.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21. ITC7011, Lập trình Python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Lập trình Python thuộc ngành Công nghệ Thông tin cung cấp kiến thức cơ bản và nâng cao về ngôn ngữ lập trình Python, một công cụ mạnh mẽ và linh hoạt trong nhiều lĩnh vực. Nội dung học bao gồm cú pháp ngôn ngữ, cấu trúc điều khiển, xử lý chuỗi, danh sách, từ điển, và các cấu trúc dữ liệu khác. Ngoài ra, học phần giới thiệu lập trình hướng đối tượng (OOP), làm việc với tệp, thư viện tiêu chuẩn và bên thứ ba, xử lý lỗi, và ứng dụng Python trong phát triển web, khoa học dữ liệu, và trí tuệ nhân tạo. Sinh viên thực hành xây dựng các dự án thực tế, phát triển tư duy lập trình và khả năng giải quyết vấn đề, từ đó nâng cao kỹ năng ứng dụng Python vào các lĩnh vực công nghệ thông tin.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22. ITC7012, Toán rời rạc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xong học phần này sinh viên có được hệ thống tri thức cơ bản và chuyên sâu về:</w:t>
      </w:r>
    </w:p>
    <w:p w:rsidR="0038022B" w:rsidRPr="0038022B" w:rsidRDefault="0038022B" w:rsidP="00A30B14">
      <w:pPr>
        <w:numPr>
          <w:ilvl w:val="0"/>
          <w:numId w:val="68"/>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Quan hệ hai ngôi và cách biểu diễn, mối liên hệ giữa các phép toán quan hệ và phép toán ma trận quan hệ, thuật toán xác định bao đóng truyền ứng </w:t>
      </w:r>
    </w:p>
    <w:p w:rsidR="0038022B" w:rsidRPr="0038022B" w:rsidRDefault="0038022B" w:rsidP="00A30B14">
      <w:pPr>
        <w:numPr>
          <w:ilvl w:val="0"/>
          <w:numId w:val="6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Ba bài toán quan trọng của lí thuyết tổ hợp: bài toán đếm, bài toán tồn tại và bài toán liệt kê</w:t>
      </w:r>
    </w:p>
    <w:p w:rsidR="0038022B" w:rsidRPr="0038022B" w:rsidRDefault="0038022B" w:rsidP="00A30B14">
      <w:pPr>
        <w:numPr>
          <w:ilvl w:val="0"/>
          <w:numId w:val="6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Lí thuyết đồ thị: các khái niệm và định nghĩa, biểu diễn đồ thị, duyệt đồ thị, đường đi trong đồ thị, đồ thị phẳng, tô màu đồ thị và một số ứng dụng.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Sau khi có kiến thức tổng hợp trên sinh viên biết vận dụng linh hoạt hệ thống kiến thức này trong hoạt động thực tiễn nghề nghiệp và cuộc sống. Có kỹ năng phân tích, lý giải đồng thời áp dụng vào trong thực tiễn cuộc sống các thuật toán, chương trình: tìm đường đi ngắn nhất, chỉ dẫn đường đi, thiết kế mạch điện, hệ thống cấp thoát nước…Có kỹ năng vận dụng, phối hợp với các hệ thống tri thức khác để lí giải các vấn đề xã hội và giảng dạy.</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Có thái độ tích cực trong việc lĩnh hội, tiếp thu các tri thức được truyền đạt. Có thái độ chân thành, nghiêm túc trong hoạt động học tập với giảng viên và các bạn sinh viên. Có ý thức chấp hành quy định, pháp luật.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23. ITC7013, Cơ sở dữ liệu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Công dân số</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được trình bày theo 6 chương, gồm các nội dung chính: Bao gồm các khái niệm cơ bản về cơ sở dữ liệu: Cơ sở dữ liệu, hệ quản trị cơ sở dữ liệu, hệ cơ sở dữ liệu, các mô hình dữ liệu cơ bản. Trình bày các khái niệm liên quan đến mô hình dữ liệu quan hệ: Một số khái niệm liên quan đến quan hệ, lược đồ quan hệ, ràng buộc dữ liệu siêu khoá và khoá. Các bước tạo lập cơ sở dữ liệu quan hệ và các phép tính trên cơ sở dữ liệu quan hệ. Giới thiệu ngôn ngữ định nghĩa và thao tác dữ liệu, cách khai thác cơ sở dữ liệu bằng ngôn ngữ. Đại số quan hệ và ngôn ngữ SQL để đáp ứng yêu cầu người dùng. Trình bày các khái niệm cơ bản về lý thuyết thiết kế cơ sở dữ liệu quan hệ và phương pháp tổ chức dữ liệu theo mô hình quan hệ. Gồm những vấn đề cơ bản nhất về tranh chấp và giải quyết tranh chấp trong truy cập cơ sở dữ liệu. Trình bày các khái niệm cơ bản về an toàn, toàn vẹn dữ liệu và một số phương pháp để đảm bảo an toàn, toàn vẹn dữ liệu.</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24. ITC7009.1, Lập trình cơ bản với C#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Công dân số</w:t>
      </w:r>
    </w:p>
    <w:p w:rsidR="0038022B" w:rsidRPr="0038022B" w:rsidRDefault="0038022B" w:rsidP="00A30B14">
      <w:pPr>
        <w:spacing w:before="240" w:after="240" w:line="276" w:lineRule="auto"/>
        <w:ind w:firstLine="520"/>
        <w:rPr>
          <w:rFonts w:eastAsia="Times New Roman" w:cs="Times New Roman"/>
          <w:sz w:val="24"/>
          <w:szCs w:val="24"/>
        </w:rPr>
      </w:pPr>
      <w:r w:rsidRPr="0038022B">
        <w:rPr>
          <w:rFonts w:eastAsia="Times New Roman" w:cs="Times New Roman"/>
          <w:color w:val="000000"/>
          <w:szCs w:val="26"/>
        </w:rPr>
        <w:t xml:space="preserve">Học phần </w:t>
      </w:r>
      <w:r w:rsidRPr="0038022B">
        <w:rPr>
          <w:rFonts w:eastAsia="Times New Roman" w:cs="Times New Roman"/>
          <w:b/>
          <w:bCs/>
          <w:color w:val="000000"/>
          <w:szCs w:val="26"/>
        </w:rPr>
        <w:t>Lập trình cơ bản với C#</w:t>
      </w:r>
      <w:r w:rsidRPr="0038022B">
        <w:rPr>
          <w:rFonts w:eastAsia="Times New Roman" w:cs="Times New Roman"/>
          <w:color w:val="000000"/>
          <w:szCs w:val="26"/>
        </w:rPr>
        <w:t xml:space="preserve"> cung cấp cho sinh viên những kiến thức và kỹ năng nền tảng về lập trình sử dụng ngôn ngữ C#. Sinh viên sẽ được học về các khái niệm cơ bản như biến, kiểu dữ liệu, cấu trúc điều khiển, vòng lặp, mảng, phương thức, lập trình hướng đối tượng (OOP) trong C#, và cách làm việc với thư viện .NET.</w:t>
      </w:r>
    </w:p>
    <w:p w:rsidR="0038022B" w:rsidRPr="0038022B" w:rsidRDefault="0038022B" w:rsidP="00A30B14">
      <w:pPr>
        <w:spacing w:before="240" w:after="240" w:line="276" w:lineRule="auto"/>
        <w:ind w:firstLine="520"/>
        <w:rPr>
          <w:rFonts w:eastAsia="Times New Roman" w:cs="Times New Roman"/>
          <w:sz w:val="24"/>
          <w:szCs w:val="24"/>
        </w:rPr>
      </w:pPr>
      <w:r w:rsidRPr="0038022B">
        <w:rPr>
          <w:rFonts w:eastAsia="Times New Roman" w:cs="Times New Roman"/>
          <w:color w:val="000000"/>
          <w:szCs w:val="26"/>
        </w:rPr>
        <w:t>Nội dung chính:</w:t>
      </w:r>
    </w:p>
    <w:p w:rsidR="0038022B" w:rsidRPr="0038022B" w:rsidRDefault="0038022B" w:rsidP="00A30B14">
      <w:pPr>
        <w:numPr>
          <w:ilvl w:val="0"/>
          <w:numId w:val="69"/>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Giới thiệu về ngôn ngữ lập trình C# và môi trường phát triển (Visual Studio).</w:t>
      </w:r>
    </w:p>
    <w:p w:rsidR="0038022B" w:rsidRPr="0038022B" w:rsidRDefault="0038022B" w:rsidP="00A30B14">
      <w:pPr>
        <w:numPr>
          <w:ilvl w:val="0"/>
          <w:numId w:val="6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Biến, hằng số và kiểu dữ liệu trong C#.</w:t>
      </w:r>
    </w:p>
    <w:p w:rsidR="0038022B" w:rsidRPr="0038022B" w:rsidRDefault="0038022B" w:rsidP="00A30B14">
      <w:pPr>
        <w:numPr>
          <w:ilvl w:val="0"/>
          <w:numId w:val="6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Cấu trúc điều khiển: điều kiện (if, switch) và vòng lặp (for, while, do-while).</w:t>
      </w:r>
    </w:p>
    <w:p w:rsidR="0038022B" w:rsidRPr="0038022B" w:rsidRDefault="0038022B" w:rsidP="00A30B14">
      <w:pPr>
        <w:numPr>
          <w:ilvl w:val="0"/>
          <w:numId w:val="6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Mảng và danh sách (Array, List, Dictionary).</w:t>
      </w:r>
    </w:p>
    <w:p w:rsidR="0038022B" w:rsidRPr="0038022B" w:rsidRDefault="0038022B" w:rsidP="00A30B14">
      <w:pPr>
        <w:numPr>
          <w:ilvl w:val="0"/>
          <w:numId w:val="6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Hàm (phương thức) và phạm vi biến.</w:t>
      </w:r>
    </w:p>
    <w:p w:rsidR="0038022B" w:rsidRPr="0038022B" w:rsidRDefault="0038022B" w:rsidP="00A30B14">
      <w:pPr>
        <w:numPr>
          <w:ilvl w:val="0"/>
          <w:numId w:val="6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Lập trình hướng đối tượng (OOP) với C#: lớp, đối tượng, kế thừa, đa hình, đóng gói.</w:t>
      </w:r>
    </w:p>
    <w:p w:rsidR="0038022B" w:rsidRPr="0038022B" w:rsidRDefault="0038022B" w:rsidP="00A30B14">
      <w:pPr>
        <w:numPr>
          <w:ilvl w:val="0"/>
          <w:numId w:val="6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Xử lý ngoại lệ và làm việc với tệp.</w:t>
      </w:r>
    </w:p>
    <w:p w:rsidR="0038022B" w:rsidRPr="0038022B" w:rsidRDefault="0038022B" w:rsidP="00A30B14">
      <w:pPr>
        <w:numPr>
          <w:ilvl w:val="0"/>
          <w:numId w:val="6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Giới thiệu về Windows Forms hoặc lập trình ứng dụng Console.</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lastRenderedPageBreak/>
        <w:t>25. ITC7009.2, Lập trình cơ bản với Java (3 tín chỉ)</w:t>
      </w:r>
    </w:p>
    <w:p w:rsidR="0038022B" w:rsidRPr="0038022B" w:rsidRDefault="0038022B" w:rsidP="00A30B14">
      <w:pPr>
        <w:spacing w:before="240" w:after="240" w:line="276" w:lineRule="auto"/>
        <w:ind w:firstLine="520"/>
        <w:rPr>
          <w:rFonts w:eastAsia="Times New Roman" w:cs="Times New Roman"/>
          <w:sz w:val="24"/>
          <w:szCs w:val="24"/>
        </w:rPr>
      </w:pPr>
      <w:r w:rsidRPr="0038022B">
        <w:rPr>
          <w:rFonts w:eastAsia="Times New Roman" w:cs="Times New Roman"/>
          <w:color w:val="000000"/>
          <w:szCs w:val="26"/>
        </w:rPr>
        <w:t>Học phần Lập trình cơ bản với Java cung cấp cho sinh viên những kiến thức nền tảng về lập trình sử dụng ngôn ngữ Java. Sinh viên sẽ học cách viết, biên dịch và chạy các chương trình Java, làm quen với lập trình hướng đối tượng (OOP), và áp dụng các cấu trúc điều khiển để giải quyết bài toán thực tế.</w:t>
      </w:r>
    </w:p>
    <w:p w:rsidR="0038022B" w:rsidRPr="0038022B" w:rsidRDefault="0038022B" w:rsidP="00A30B14">
      <w:pPr>
        <w:spacing w:before="240" w:after="240" w:line="276" w:lineRule="auto"/>
        <w:ind w:firstLine="520"/>
        <w:rPr>
          <w:rFonts w:eastAsia="Times New Roman" w:cs="Times New Roman"/>
          <w:sz w:val="24"/>
          <w:szCs w:val="24"/>
        </w:rPr>
      </w:pPr>
      <w:r w:rsidRPr="0038022B">
        <w:rPr>
          <w:rFonts w:eastAsia="Times New Roman" w:cs="Times New Roman"/>
          <w:color w:val="000000"/>
          <w:szCs w:val="26"/>
        </w:rPr>
        <w:t>Nội dung chính:</w:t>
      </w:r>
    </w:p>
    <w:p w:rsidR="0038022B" w:rsidRPr="0038022B" w:rsidRDefault="0038022B" w:rsidP="00A30B14">
      <w:pPr>
        <w:numPr>
          <w:ilvl w:val="0"/>
          <w:numId w:val="70"/>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Giới thiệu về ngôn ngữ Java và môi trường phát triển (JDK, IntelliJ IDEA, Eclipse, NetBeans).</w:t>
      </w:r>
    </w:p>
    <w:p w:rsidR="0038022B" w:rsidRPr="0038022B" w:rsidRDefault="0038022B" w:rsidP="00A30B14">
      <w:pPr>
        <w:numPr>
          <w:ilvl w:val="0"/>
          <w:numId w:val="7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Các thành phần cơ bản: biến, hằng số, kiểu dữ liệu và toán tử trong Java.</w:t>
      </w:r>
    </w:p>
    <w:p w:rsidR="0038022B" w:rsidRPr="0038022B" w:rsidRDefault="0038022B" w:rsidP="00A30B14">
      <w:pPr>
        <w:numPr>
          <w:ilvl w:val="0"/>
          <w:numId w:val="7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Cấu trúc điều khiển: câu lệnh rẽ nhánh (if-else, switch-case), vòng lặp (for, while, do-while).</w:t>
      </w:r>
    </w:p>
    <w:p w:rsidR="0038022B" w:rsidRPr="0038022B" w:rsidRDefault="0038022B" w:rsidP="00A30B14">
      <w:pPr>
        <w:numPr>
          <w:ilvl w:val="0"/>
          <w:numId w:val="7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Mảng, danh sách (Array, ArrayList) và xử lý dữ liệu.</w:t>
      </w:r>
    </w:p>
    <w:p w:rsidR="0038022B" w:rsidRPr="0038022B" w:rsidRDefault="0038022B" w:rsidP="00A30B14">
      <w:pPr>
        <w:numPr>
          <w:ilvl w:val="0"/>
          <w:numId w:val="7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Hàm (phương thức) và phạm vi biến.</w:t>
      </w:r>
    </w:p>
    <w:p w:rsidR="0038022B" w:rsidRPr="0038022B" w:rsidRDefault="0038022B" w:rsidP="00A30B14">
      <w:pPr>
        <w:numPr>
          <w:ilvl w:val="0"/>
          <w:numId w:val="7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Lập trình hướng đối tượng (OOP) với Java: lớp, đối tượng, kế thừa, đa hình, đóng gói, trừu tượng.</w:t>
      </w:r>
    </w:p>
    <w:p w:rsidR="0038022B" w:rsidRPr="0038022B" w:rsidRDefault="0038022B" w:rsidP="00A30B14">
      <w:pPr>
        <w:numPr>
          <w:ilvl w:val="0"/>
          <w:numId w:val="7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Xử lý ngoại lệ (Exception Handling) và nhập/xuất dữ liệu (I/O)</w:t>
      </w:r>
      <w:r w:rsidRPr="0038022B">
        <w:rPr>
          <w:rFonts w:eastAsia="Times New Roman" w:cs="Times New Roman"/>
          <w:b/>
          <w:bCs/>
          <w:i/>
          <w:iCs/>
          <w:color w:val="000000"/>
          <w:szCs w:val="26"/>
        </w:rPr>
        <w: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26. ITC7009.3, Lập trình cơ bản với C++ (3 tín chỉ)</w:t>
      </w:r>
    </w:p>
    <w:p w:rsidR="0038022B" w:rsidRPr="0038022B" w:rsidRDefault="0038022B" w:rsidP="00A30B14">
      <w:pPr>
        <w:spacing w:before="240" w:after="240" w:line="276" w:lineRule="auto"/>
        <w:ind w:firstLine="520"/>
        <w:rPr>
          <w:rFonts w:eastAsia="Times New Roman" w:cs="Times New Roman"/>
          <w:sz w:val="24"/>
          <w:szCs w:val="24"/>
        </w:rPr>
      </w:pPr>
      <w:r w:rsidRPr="0038022B">
        <w:rPr>
          <w:rFonts w:eastAsia="Times New Roman" w:cs="Times New Roman"/>
          <w:color w:val="000000"/>
          <w:szCs w:val="26"/>
        </w:rPr>
        <w:t>Học phần Lập trình cơ bản với C++ cung cấp cho sinh viên những kiến thức nền tảng về lập trình sử dụng ngôn ngữ C++. Sinh viên sẽ được học cách viết, biên dịch và chạy chương trình C++, làm quen với các khái niệm lập trình cơ bản và lập trình hướng đối tượng (OOP).</w:t>
      </w:r>
    </w:p>
    <w:p w:rsidR="0038022B" w:rsidRPr="0038022B" w:rsidRDefault="0038022B" w:rsidP="00A30B14">
      <w:pPr>
        <w:spacing w:before="280" w:after="80" w:line="276" w:lineRule="auto"/>
        <w:ind w:firstLine="520"/>
        <w:outlineLvl w:val="2"/>
        <w:rPr>
          <w:rFonts w:eastAsia="Times New Roman" w:cs="Times New Roman"/>
          <w:b/>
          <w:bCs/>
          <w:sz w:val="27"/>
          <w:szCs w:val="27"/>
        </w:rPr>
      </w:pPr>
      <w:r w:rsidRPr="0038022B">
        <w:rPr>
          <w:rFonts w:eastAsia="Times New Roman" w:cs="Times New Roman"/>
          <w:color w:val="000000"/>
          <w:szCs w:val="26"/>
        </w:rPr>
        <w:t>Nội dung chính:</w:t>
      </w:r>
    </w:p>
    <w:p w:rsidR="0038022B" w:rsidRPr="0038022B" w:rsidRDefault="0038022B" w:rsidP="00A30B14">
      <w:pPr>
        <w:numPr>
          <w:ilvl w:val="0"/>
          <w:numId w:val="71"/>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Giới thiệu về ngôn ngữ C++ và môi trường lập trình (Code::Blocks, Dev-C++, Visual Studio).</w:t>
      </w:r>
    </w:p>
    <w:p w:rsidR="0038022B" w:rsidRPr="0038022B" w:rsidRDefault="0038022B" w:rsidP="00A30B14">
      <w:pPr>
        <w:numPr>
          <w:ilvl w:val="0"/>
          <w:numId w:val="71"/>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Cấu trúc chương trình C++: nhập/xuất dữ liệu, biến, kiểu dữ liệu, toán tử.</w:t>
      </w:r>
    </w:p>
    <w:p w:rsidR="0038022B" w:rsidRPr="0038022B" w:rsidRDefault="0038022B" w:rsidP="00A30B14">
      <w:pPr>
        <w:numPr>
          <w:ilvl w:val="0"/>
          <w:numId w:val="71"/>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Cấu trúc điều khiển: lệnh rẽ nhánh (if-else, switch-case), vòng lặp (for, while, do-while).</w:t>
      </w:r>
    </w:p>
    <w:p w:rsidR="0038022B" w:rsidRPr="0038022B" w:rsidRDefault="0038022B" w:rsidP="00A30B14">
      <w:pPr>
        <w:numPr>
          <w:ilvl w:val="0"/>
          <w:numId w:val="71"/>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Mảng một chiều, mảng hai chiều, con trỏ và cấp phát bộ nhớ động.</w:t>
      </w:r>
    </w:p>
    <w:p w:rsidR="0038022B" w:rsidRPr="0038022B" w:rsidRDefault="0038022B" w:rsidP="00A30B14">
      <w:pPr>
        <w:numPr>
          <w:ilvl w:val="0"/>
          <w:numId w:val="71"/>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Hàm (phương thức), truyền tham số, đệ quy.</w:t>
      </w:r>
    </w:p>
    <w:p w:rsidR="0038022B" w:rsidRPr="0038022B" w:rsidRDefault="0038022B" w:rsidP="00A30B14">
      <w:pPr>
        <w:numPr>
          <w:ilvl w:val="0"/>
          <w:numId w:val="71"/>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Lập trình hướng đối tượng (OOP) với C++: lớp, đối tượng, kế thừa, đa hình, đóng gói.</w:t>
      </w:r>
    </w:p>
    <w:p w:rsidR="0038022B" w:rsidRPr="0038022B" w:rsidRDefault="0038022B" w:rsidP="00A30B14">
      <w:pPr>
        <w:numPr>
          <w:ilvl w:val="0"/>
          <w:numId w:val="71"/>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Xử lý tập tin và luồng dữ liệu.</w:t>
      </w:r>
    </w:p>
    <w:p w:rsidR="0038022B" w:rsidRPr="0038022B" w:rsidRDefault="0038022B" w:rsidP="00A30B14">
      <w:pPr>
        <w:numPr>
          <w:ilvl w:val="0"/>
          <w:numId w:val="71"/>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Giới thiệu thư viện chuẩn STL (Standard Template Library).</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27. ITC7014.1, Lập trình hướng đối tượng với C#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Học phần </w:t>
      </w:r>
      <w:r w:rsidRPr="0038022B">
        <w:rPr>
          <w:rFonts w:eastAsia="Times New Roman" w:cs="Times New Roman"/>
          <w:b/>
          <w:bCs/>
          <w:color w:val="000000"/>
          <w:szCs w:val="26"/>
        </w:rPr>
        <w:t>Lập trình hướng đối tượng với C#</w:t>
      </w:r>
      <w:r w:rsidRPr="0038022B">
        <w:rPr>
          <w:rFonts w:eastAsia="Times New Roman" w:cs="Times New Roman"/>
          <w:color w:val="000000"/>
          <w:szCs w:val="26"/>
        </w:rPr>
        <w:t xml:space="preserve"> cung cấp cho sinh viên kiến thức và kỹ năng lập trình theo mô hình hướng đối tượng (OOP) trong ngôn ngữ C#. Sinh viên sẽ học cách tổ chức và xây dựng các ứng dụng có cấu trúc rõ ràng, tận dụng các nguyên tắc OOP như đóng gói, kế thừa, đa hình và trừu tượng.</w:t>
      </w:r>
    </w:p>
    <w:p w:rsidR="0038022B" w:rsidRPr="0038022B" w:rsidRDefault="0038022B" w:rsidP="00A30B14">
      <w:pPr>
        <w:spacing w:before="120" w:line="276" w:lineRule="auto"/>
        <w:ind w:firstLine="520"/>
        <w:outlineLvl w:val="2"/>
        <w:rPr>
          <w:rFonts w:eastAsia="Times New Roman" w:cs="Times New Roman"/>
          <w:b/>
          <w:bCs/>
          <w:sz w:val="27"/>
          <w:szCs w:val="27"/>
        </w:rPr>
      </w:pPr>
      <w:r w:rsidRPr="0038022B">
        <w:rPr>
          <w:rFonts w:eastAsia="Times New Roman" w:cs="Times New Roman"/>
          <w:color w:val="000000"/>
          <w:szCs w:val="26"/>
        </w:rPr>
        <w:t>Nội dung chính:</w:t>
      </w:r>
    </w:p>
    <w:p w:rsidR="0038022B" w:rsidRPr="0038022B" w:rsidRDefault="0038022B" w:rsidP="00A30B14">
      <w:pPr>
        <w:numPr>
          <w:ilvl w:val="0"/>
          <w:numId w:val="72"/>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lastRenderedPageBreak/>
        <w:t>Tổng quan về lập trình hướng đối tượng (OOP): Các nguyên tắc cơ bản (Encapsulation, Inheritance, Polymorphism, Abstraction).</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Lớp và đối tượng trong C#: Định nghĩa lớp, tạo đối tượng, thuộc tính và phương thức.</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Các phạm vi truy cập (Access Modifiers): private, public, protected, internal.</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Thuộc tính (Properties) và phương thức (Methods): Getter/Setter, auto-properties.</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Hàm tạo (Constructor) và hàm hủy (Destructor).</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Kế thừa (Inheritance) và tính đa hình (Polymorphism): Lớp cha - lớp con, nạp chồng phương thức (Method Overloading), ghi đè phương thức (Method Overriding).</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Lớp trừu tượng (Abstract Class) và giao diện (Interface).</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Xử lý ngoại lệ (Exception Handling): try-catch-finally, custom exceptions.</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Lập trình sự kiện (Event) và ủy quyền (Delegates).</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Làm việc với Generic và Collection trong C#: List, Dictionary, Stack, Queue.</w:t>
      </w:r>
    </w:p>
    <w:p w:rsidR="0038022B" w:rsidRPr="0038022B" w:rsidRDefault="0038022B" w:rsidP="00A30B14">
      <w:pPr>
        <w:numPr>
          <w:ilvl w:val="0"/>
          <w:numId w:val="72"/>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Áp dụng OOP trong phát triển ứng dụng thực tế: Windows Forms hoặc Console Application.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28. ITC7014.2, Lập trình hướng đối tượng với Java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Lập trình hướng đối tượng với Java cung cấp cho sinh viên kiến thức và kỹ năng lập trình theo mô hình hướng đối tượng (OOP) trong ngôn ngữ Java. Sinh viên sẽ học cách thiết kế, tổ chức và xây dựng các ứng dụng có cấu trúc rõ ràng, tận dụng các nguyên tắc OOP như đóng gói, kế thừa, đa hình và trừu tượng để tạo ra mã nguồn linh hoạt và dễ bảo trì.</w:t>
      </w:r>
    </w:p>
    <w:p w:rsidR="0038022B" w:rsidRPr="0038022B" w:rsidRDefault="0038022B" w:rsidP="00A30B14">
      <w:pPr>
        <w:spacing w:before="120" w:line="276" w:lineRule="auto"/>
        <w:ind w:firstLine="520"/>
        <w:outlineLvl w:val="2"/>
        <w:rPr>
          <w:rFonts w:eastAsia="Times New Roman" w:cs="Times New Roman"/>
          <w:b/>
          <w:bCs/>
          <w:sz w:val="27"/>
          <w:szCs w:val="27"/>
        </w:rPr>
      </w:pPr>
      <w:r w:rsidRPr="0038022B">
        <w:rPr>
          <w:rFonts w:eastAsia="Times New Roman" w:cs="Times New Roman"/>
          <w:color w:val="000000"/>
          <w:szCs w:val="26"/>
        </w:rPr>
        <w:t>Nội dung chính:</w:t>
      </w:r>
    </w:p>
    <w:p w:rsidR="0038022B" w:rsidRPr="0038022B" w:rsidRDefault="0038022B" w:rsidP="00A30B14">
      <w:pPr>
        <w:numPr>
          <w:ilvl w:val="0"/>
          <w:numId w:val="73"/>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Tổng quan về lập trình hướng đối tượng (OOP): Các nguyên tắc cơ bản (Encapsulation, Inheritance, Polymorphism, Abstraction).</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Lớp (Class) và đối tượng (Object) trong Java: Định nghĩa lớp, tạo đối tượng, thuộc tính và phương thức.</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Các phạm vi truy cập (Access Modifiers): private, public, protected, default.</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Hàm tạo (Constructor) và hàm hủy (Garbage Collection trong Java).</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Thuộc tính (Fields) và phương thức (Methods): Getter/Setter, phương thức tĩnh (Static Methods).</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Kế thừa (Inheritance) và tính đa hình (Polymorphism): Overloading (nạp chồng phương thức), Overriding (ghi đè phương thức).</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Lớp trừu tượng (Abstract Class) và giao diện (Interface).</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Lập trình với Java Collections: ArrayList, LinkedList, HashMap, HashSet.</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Xử lý ngoại lệ (Exception Handling): try-catch-finally, custom exceptions.</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Lập trình sự kiện (Event Handling) và luồng (Multithreading) trong Java.</w:t>
      </w:r>
    </w:p>
    <w:p w:rsidR="0038022B" w:rsidRPr="0038022B" w:rsidRDefault="0038022B" w:rsidP="00A30B14">
      <w:pPr>
        <w:numPr>
          <w:ilvl w:val="0"/>
          <w:numId w:val="73"/>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Áp dụng OOP trong phát triển ứng dụng thực tế: Java Swing hoặc JavaFX.</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29. ITC7014.3, Lập trình hướng đối tượng với C++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Học phần Lập trình hướng đối tượng với C++ cung cấp cho sinh viên kiến thức và kỹ năng lập trình theo mô hình hướng đối tượng (OOP) trong ngôn ngữ C++. Sinh viên sẽ học cách thiết kế, tổ chức và xây dựng các ứng dụng có cấu trúc rõ ràng, tận dụng các </w:t>
      </w:r>
      <w:r w:rsidRPr="0038022B">
        <w:rPr>
          <w:rFonts w:eastAsia="Times New Roman" w:cs="Times New Roman"/>
          <w:color w:val="000000"/>
          <w:szCs w:val="26"/>
        </w:rPr>
        <w:lastRenderedPageBreak/>
        <w:t>nguyên tắc OOP như đóng gói, kế thừa, đa hình và trừu tượng để tạo ra mã nguồn linh hoạt, dễ bảo trì và tối ưu hóa hiệu suất.</w:t>
      </w:r>
    </w:p>
    <w:p w:rsidR="0038022B" w:rsidRPr="0038022B" w:rsidRDefault="0038022B" w:rsidP="00A30B14">
      <w:pPr>
        <w:spacing w:before="120" w:line="276" w:lineRule="auto"/>
        <w:ind w:firstLine="520"/>
        <w:outlineLvl w:val="2"/>
        <w:rPr>
          <w:rFonts w:eastAsia="Times New Roman" w:cs="Times New Roman"/>
          <w:b/>
          <w:bCs/>
          <w:sz w:val="27"/>
          <w:szCs w:val="27"/>
        </w:rPr>
      </w:pPr>
      <w:r w:rsidRPr="0038022B">
        <w:rPr>
          <w:rFonts w:eastAsia="Times New Roman" w:cs="Times New Roman"/>
          <w:color w:val="000000"/>
          <w:szCs w:val="26"/>
        </w:rPr>
        <w:t>Nội dung chính:</w:t>
      </w:r>
    </w:p>
    <w:p w:rsidR="0038022B" w:rsidRPr="0038022B" w:rsidRDefault="0038022B" w:rsidP="00A30B14">
      <w:pPr>
        <w:numPr>
          <w:ilvl w:val="0"/>
          <w:numId w:val="74"/>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Tổng quan về lập trình hướng đối tượng (OOP): Các nguyên tắc cơ bản (Encapsulation, Inheritance, Polymorphism, Abstraction).</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Lớp (Class) và đối tượng (Object) trong C++: Định nghĩa lớp, tạo đối tượng, thuộc tính và phương thức.</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Các phạm vi truy cập (Access Modifiers): private, public, protected.</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Hàm tạo (Constructor) và hàm hủy (Destructor).</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Thuộc tính (Fields) và phương thức (Methods): Getter/Setter, hàm tĩnh (Static Methods).</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Quản lý bộ nhớ trong C++: Con trỏ, cấp phát động (new, delete), con trỏ thông minh (smart pointers).</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Kế thừa (Inheritance) và tính đa hình (Polymorphism): Overloading (nạp chồng phương thức), Overriding (ghi đè phương thức), hàm ảo (Virtual Functions).</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Lớp trừu tượng (Abstract Class) và giao diện (Interface trong C++ thông qua pure virtual functions).</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Xử lý ngoại lệ (Exception Handling): try-catch, custom exceptions.</w:t>
      </w:r>
    </w:p>
    <w:p w:rsidR="0038022B" w:rsidRPr="0038022B" w:rsidRDefault="0038022B" w:rsidP="00A30B14">
      <w:pPr>
        <w:numPr>
          <w:ilvl w:val="0"/>
          <w:numId w:val="74"/>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Làm việc với thư viện STL (Standard Template Library): vector, list, map, set.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30. ITC7015, Hệ quản trị cơ sở dữ liệu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Cơ sở dữ liệu</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xong học phần này, sinh viên có được: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Đặc điểm, cấu trúc, các thanh phần của một hệ quản trị cơ sở dữ liệu – Hệ quản trị cơ sở dữ liệu Microsoft SQL Server</w:t>
      </w:r>
    </w:p>
    <w:p w:rsidR="0038022B" w:rsidRPr="0038022B" w:rsidRDefault="0038022B" w:rsidP="00A30B14">
      <w:pPr>
        <w:numPr>
          <w:ilvl w:val="0"/>
          <w:numId w:val="75"/>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Mô hình và nguyên tắc hoạt động của Microsoft SQL Server</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Ngôn ngữ T-SQL: Các kiểu dữ liệu, cú pháp, quy tắc</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Cách mô tả một cơ sở dữ liệu bằng T-SQL</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Cập nhật cơ sở dữ liệu bằng T-SQL</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Truy vấn cơ sở dữ liệu</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Thực hiện các ràng buộc cơ sở dữ liệu</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Tạo thủ tục lưu trữ, trigger</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Phân quyền nhóm người, học người dùng</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Sao lưu và khôi phục cơ sở dữ liệu</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Bảo mật với T-SQL</w:t>
      </w:r>
    </w:p>
    <w:p w:rsidR="0038022B" w:rsidRPr="0038022B" w:rsidRDefault="0038022B" w:rsidP="00A30B14">
      <w:pPr>
        <w:numPr>
          <w:ilvl w:val="0"/>
          <w:numId w:val="75"/>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Quản lý cơ sở dữ liệu</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Có thái độ học tập nghiêm túc, để vận dụng vào quản lý cơ sở dữ liệu trong các bài toán quản lý. Có ý thức áp dụng các kiến thức đã học vào các môn học tiếp theo: Lập trình trực quan, Lập trình mạng, Phát triển ứng dụng Web, đồ án.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31. ITC7016, Kỹ nghệ phần mềm (3 tín chỉ)</w:t>
      </w:r>
    </w:p>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color w:val="000000"/>
          <w:szCs w:val="26"/>
        </w:rPr>
        <w:lastRenderedPageBreak/>
        <w:t>Học phần Kỹ nghệ phần mềm</w:t>
      </w:r>
      <w:r w:rsidRPr="0038022B">
        <w:rPr>
          <w:rFonts w:eastAsia="Times New Roman" w:cs="Times New Roman"/>
          <w:color w:val="000000"/>
          <w:szCs w:val="26"/>
        </w:rPr>
        <w:t xml:space="preserve"> nhằm cung cấp những kiến thức, kỹ năng về quy trình, phương pháp, công cụ cốt lõi trong việc phát triển phần mềm. Môn học tập trung vào quy trình phát triển phần mềm có tổ chức, từ việc thu thập yêu cầu, phân tích và thiết kế hệ thống, đến triển khai và kiểm thử, đảm bảo chất lượng và khả năng bảo trì lâu dài của sản phẩm phần mềm cũng như quản lý dự án, quản lý rủi ro. Sinh viên được tiếp cận các mô hình phát triển phần mềm như: Waterfall, V Model, Sprint, RUP, Agile… và ngôn ngữ mô hình hóa phần mềm UML.</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Môn học không chỉ trang bị cho sinh viên kiến thức nền tảng về quy trình kỹ nghệ phần mềm mà còn giúp họ hiểu sâu về cách áp dụng những nguyên tắc này trong môi trường làm việc thực tế, từ các dự án phần mềm nhỏ đến các hệ thống phức tạp quy mô lớn.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là nền tảng thiết yếu để sinh viên học các môn Kiểm thử phần mềm, Kỹ nghệ yêu cầu, phân tích thiết kế hệ thống, quản lý dự án.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32. ITC7017, Lập trình trực quan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Lập trình cơ bản, Lập trình hướng đối tượng</w:t>
      </w:r>
    </w:p>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color w:val="000000"/>
          <w:szCs w:val="26"/>
        </w:rPr>
        <w:t>Nội dung</w:t>
      </w:r>
      <w:r w:rsidRPr="0038022B">
        <w:rPr>
          <w:rFonts w:eastAsia="Times New Roman" w:cs="Times New Roman"/>
          <w:color w:val="000000"/>
          <w:szCs w:val="26"/>
        </w:rPr>
        <w:t>: Học phần này cung cấp các kiến thức và kỹ năng cần thiết để xây dựng các ứng dụng có giao diện người dùng như thiết kế giao diện người dùng, sử lý sự kiện, kết nối cơ sở dữ liệu, thiết kế báo cáo, phát triển các ứng dụng cụ thể dựa trên các kiến thức đã học.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hiểu rõ các nguyên tắc thiết kế và phát triển giao diện ứng dụng trên nền tảng có giao diện GUI. Sử dụng thành thạo các công cụ và kỹ thuật lập trình giao diện để xây dựng ứng dụng có tính tương tác cao. Phát triển kỹ năng tích hợp giao diện, xử lý dữ liệu và tạo báo cáo, đáp ứng các yêu cầu ứng dụng trong thực tế.</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33. ITC7018, Thiết kế web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Học phần này cung cấp cho sinh viên những kiến thức ban đầu về thiết kế ứng dụng web. Qua đó sinh viên được trang bị những kiến thức liên quan đến HTML, CSS, Javascript, Jquery, Bootstrap; đây là những kiến thức nền tảng ban đầu của chuyên ngành web đòi hỏi sinh viên phải hiểu rất rõ kiến thức lý thuyết và kỹ năng thiết kế một website tĩnh.</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34. ITC7019, Mã nguồn mở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Học phần cung cấp kiến thức nền tảng và kỹ năng thực hành về phần mềm mã nguồn mở, từ khái niệm, giấy phép đến cài đặt và tùy chỉnh các hệ thống phổ biến. Sinh viên được tiếp cận mô hình phát triển cộng đồng, cách tham gia đóng góp vào dự án mã nguồn mở thực tế. Đặc biệt, học phần tích hợp xu hướng hiện đại bằng cách giới thiệu các nền tảng và công cụ AI mã nguồn mở, giúp sinh viên hiểu rõ vai trò ngày càng quan trọng của mã nguồn mở trong kỷ nguyên trí tuệ nhân tạo.</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35. ITC7020, Lập trình mobile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tiên quyết: Lập trình cơ bản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Học phần này giới thiệu căn bản cho người học về lập trình di động, cài đặt bộ công cụ lập trình trên mobile; cấu trúc một Project Mobile, làm quen với thiết kế và lập trình giao diện và cơ sở dữ liệu trên Mobile.</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36. ITC7021, Kiểm thử phần mềm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Điều kiện tiên quyết: Sinh viên cần hoàn thành học phần kỹ nghệ phần mềm để có nền tảng kiến thức về các hoạt động, quy trình trong phát triển phần mềm.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Kiểm thử phần mềm nhằm cung cấp cho sinh viên những kiến thức và kỹ năng cơ bản trong việc kiểm thử phần mềm, đảm bảo chất lượng của các sản phẩm phần mềm trước khi triển khai thực tế. Nội dung môn học bao gồm các khái niệm cốt lõi về kiểm thử, quy trình kiểm thử phần mềm, các cấp độ kiểm thử (unit test, integration test, system test, acceptance test), các loại kiểm thử (kiểm thử chức năng, kiểm thử phi chức năng, kiểm thử hồi quy, kiểm thử tự động...), và các kỹ thuật kiểm thử như kiểm thử hộp đen, kiểm thử hộp trắng, và kiểm thử dựa trên mô hình.</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không chỉ tập trung vào lý thuyết mà còn yêu cầu sinh viên thực hành các kỹ năng kiểm thử phần mềm thông qua các công cụ phổ biến như Selenium, Junit/NUnit, hoặc Postman. Sinh viên sẽ học cách thiết kế các trường hợp kiểm thử (test case), viết kịch bản kiểm thử (test script), phân tích kết quả kiểm thử, và quản lý lỗi (bug tracking).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là nền tảng thiết yếu để sinh viên học sâu hơn về các lĩnh vực như Đảm bảo chất lượng phần mềm (Software Quality Assurance), Tự động hóa kiểm thử (Test Automation), và Quản lý chất lượng phần mềm (Quality Management).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37. ITC7022, Quản trị mạng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Quản trị mạng cung cấp cho sinh viên kiến thức và kỹ năng cần thiết để cài đặt, cấu hình, quản lý và bảo trì hệ thống mạng máy tính trong môi trường doanh nghiệp. Học phần tập trung vào các nguyên tắc cơ bản của mạng máy tính, các giao thức truyền thông, cũng như các công nghệ và công cụ quản trị mạng phổ biến.</w:t>
      </w:r>
    </w:p>
    <w:p w:rsidR="0038022B" w:rsidRPr="0038022B" w:rsidRDefault="0038022B" w:rsidP="00A30B14">
      <w:pPr>
        <w:spacing w:before="120" w:line="276" w:lineRule="auto"/>
        <w:ind w:firstLine="520"/>
        <w:outlineLvl w:val="2"/>
        <w:rPr>
          <w:rFonts w:eastAsia="Times New Roman" w:cs="Times New Roman"/>
          <w:b/>
          <w:bCs/>
          <w:sz w:val="27"/>
          <w:szCs w:val="27"/>
        </w:rPr>
      </w:pPr>
      <w:r w:rsidRPr="0038022B">
        <w:rPr>
          <w:rFonts w:eastAsia="Times New Roman" w:cs="Times New Roman"/>
          <w:color w:val="000000"/>
          <w:szCs w:val="26"/>
        </w:rPr>
        <w:t>Nội dung chính:</w:t>
      </w:r>
    </w:p>
    <w:p w:rsidR="0038022B" w:rsidRPr="0038022B" w:rsidRDefault="0038022B" w:rsidP="00A30B14">
      <w:pPr>
        <w:numPr>
          <w:ilvl w:val="0"/>
          <w:numId w:val="76"/>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Tổng quan về mạng máy tính và quản trị mạng</w:t>
      </w:r>
    </w:p>
    <w:p w:rsidR="0038022B" w:rsidRPr="0038022B" w:rsidRDefault="0038022B" w:rsidP="00A30B14">
      <w:pPr>
        <w:numPr>
          <w:ilvl w:val="0"/>
          <w:numId w:val="76"/>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Cấu hình và quản lý hệ thống mạng</w:t>
      </w:r>
    </w:p>
    <w:p w:rsidR="0038022B" w:rsidRPr="0038022B" w:rsidRDefault="0038022B" w:rsidP="00A30B14">
      <w:pPr>
        <w:numPr>
          <w:ilvl w:val="0"/>
          <w:numId w:val="76"/>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Dịch vụ mạng và quản trị hệ thống</w:t>
      </w:r>
    </w:p>
    <w:p w:rsidR="0038022B" w:rsidRPr="0038022B" w:rsidRDefault="0038022B" w:rsidP="00A30B14">
      <w:pPr>
        <w:numPr>
          <w:ilvl w:val="0"/>
          <w:numId w:val="76"/>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Bảo mật mạng và an toàn thông tin</w:t>
      </w:r>
    </w:p>
    <w:p w:rsidR="0038022B" w:rsidRPr="0038022B" w:rsidRDefault="0038022B" w:rsidP="00A30B14">
      <w:pPr>
        <w:numPr>
          <w:ilvl w:val="0"/>
          <w:numId w:val="76"/>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Ảo hóa và điện toán đám mây trong quản trị mạng</w:t>
      </w:r>
    </w:p>
    <w:p w:rsidR="0038022B" w:rsidRPr="0038022B" w:rsidRDefault="0038022B" w:rsidP="00A30B14">
      <w:pPr>
        <w:numPr>
          <w:ilvl w:val="0"/>
          <w:numId w:val="76"/>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Thực hành và bài tập tình huống</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38. ITC7023, Phân tích thiết kế hướng đối tượng với UML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tiên quyết: Kỹ nghệ phần mềm, Lập trình Windows Form.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Học phần Phân tích thiết kế hướng đối tượng với UML nhằm trang bị cho sinh viên những kiến thức và kỹ năng cơ bản trong việc áp dụng phương pháp hướng đối tượng để phân tích và thiết kế các hệ thống phần mềm. Sinh viên sẽ học cách sử dụng ngôn ngữ mô hình hóa UML (Unified Modeling Language) là ngôn ngữ mô hình hóa chuẩn </w:t>
      </w:r>
      <w:r w:rsidRPr="0038022B">
        <w:rPr>
          <w:rFonts w:eastAsia="Times New Roman" w:cs="Times New Roman"/>
          <w:color w:val="000000"/>
          <w:szCs w:val="26"/>
        </w:rPr>
        <w:lastRenderedPageBreak/>
        <w:t>được sử dụng để xây dựng các mô hình trong tài liệu phát triển phần mềm. Ngoài ra sinh viên sẽ được thực hành trên các công cụ hỗ trợ UML như StarUML, Visual Paradigm hoặc Enterprise Architect để tạo và trình bày các mô hình một cách chuyên nghiệp.</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giúp sinh viên phát triển kỹ năng phân tích, thiết kế và tư duy hệ thống, là nền tảng quan trọng để làm việc trong các dự án phần mềm quy mô lớn. Sinh viên sẽ nắm vững cách sử dụng UML như một ngôn ngữ chung trong giao tiếp giữa các thành viên nhóm, khách hàng và các bên liên quan khác.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39. ITC7024, Dự án phần mềm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Kỹ nghệ phần mềm, Kỹ nghệ yêu cầu, kiểm thử phần mềm, Lập trình Web.</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Học phần Dự án phần mềm nhằm giúp sinh viên áp dụng các kiến thức và kỹ năng đã học trong các môn học trước đó vào việc phát triển một dự án phần mềm thực tế. Môn học này không chỉ giúp sinh viên rèn luyện kỹ năng kỹ thuật mà còn phát triển các kỹ năng quản lý dự án, làm việc nhóm, và giao tiếp với khách hàng trong môi trường phát triển phần mềm chuyên nghiệp.</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Trong học phần này, sinh viên sẽ làm việc theo nhóm để phát triển một phần mềm hoàn chỉnh từ giai đoạn phân tích yêu cầu, thiết kế hệ thống, lập trình, kiểm thử, cho đến triển khai sản phẩm.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Thông qua học phần Dự án phần mềm, sinh viên sẽ hiểu rõ hơn về quy trình phát triển phần mềm thực tế, cách làm việc trong môi trường doanh nghiệp và các thách thức trong việc quản lý và triển khai phần mềm. Đây là cơ hội để sinh viên rèn luyện và trau dồi kỹ năng chuyên môn, chuẩn bị tốt nhất cho công việc sau khi ra trường.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Học phần này là nền tảng quan trọng để sinh viên phát triển các kỹ năng thực tế trong ngành công nghiệp phần mềm, đồng thời là bước đệm để sinh viên tham gia vào các dự án phần mềm quy mô lớn hoặc tự xây dựng các sản phẩm phần mềm của riêng mình.</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40. ITC7025, Nhập môn Trí tuệ nhân tạo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Trí tuệ nhân tạo nhằm trang bị những kiến thức cơ sở để xây dựng các hệ thống thông minh cho sinh viên. Đây là lĩnh vực quan trọng trong công nghệ thông tin và truyền thông. Học song, sinh viên có thể triển khai các hệ thống thông minh hoặc tích hợp các hệ thống thông minh với các hệ thống khác nhằm nâng cao chất lượng các sản phầm tin học.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Nội dung học phần gồm 6 chương. Chương 1 Mở đầu, giới thiệu đối tượng nghiên cứu của môn học, lịch sử vấn đề, các khái niệm cơ bản, vai trò của Trí tuệ nhân tạo đối với công nghệ thông tin và truyền thông, các lĩnh vực nghiên cứu và những vấn đề còn mở. Chương 2 trình bày các phương pháp biểu diễn và giải quyết vấn đề trong khôn gian trạng thái. Chương 3 trình bày các phương pháp biểu diễn và giải quyết vấn đề trong khôn gian bài toán. Chương 4 trình bày các phương pháp biểu diễn và giải quyết vấn đề nhờ logic hình thức. Cuối chương 4 có trình bày các phương pháp giải quyết vấn đề </w:t>
      </w:r>
      <w:r w:rsidRPr="0038022B">
        <w:rPr>
          <w:rFonts w:eastAsia="Times New Roman" w:cs="Times New Roman"/>
          <w:color w:val="000000"/>
          <w:szCs w:val="26"/>
        </w:rPr>
        <w:lastRenderedPageBreak/>
        <w:t>khác. Chương 5 trình bày các phương pháp biểu diễn và xử lý tri thức. Chương 6 là chương cuối cùng, trình bày về lập trình PROLOG.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41. ITC7026.1, Học máy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học máy (Machine Learning) trong ngành Công nghệ thông tin thường là một trong những môn học quan trọng, đặc biệt khi xu hướng công nghệ đang phát triển mạnh mẽ với trí tuệ nhân tạo (AI) và dữ liệu lớn (Big Data). Học phần này cung cấp kiến thức nền tảng và kỹ năng thực tiễn trong việc thiết kế, triển khai, và đánh giá các hệ thống học máy. Dưới đây là mô tả chi tiết về học phần này: Hiểu rõ các khái niệm cơ bản và lý thuyết nền tảng của học máy.</w:t>
      </w:r>
    </w:p>
    <w:p w:rsidR="0038022B" w:rsidRPr="0038022B" w:rsidRDefault="0038022B" w:rsidP="00A30B14">
      <w:pPr>
        <w:numPr>
          <w:ilvl w:val="0"/>
          <w:numId w:val="77"/>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Nắm vững các thuật toán học máy phổ biến, bao gồm học có giám sát, không giám sát, và học tăng cường.</w:t>
      </w:r>
    </w:p>
    <w:p w:rsidR="0038022B" w:rsidRPr="0038022B" w:rsidRDefault="0038022B" w:rsidP="00A30B14">
      <w:pPr>
        <w:numPr>
          <w:ilvl w:val="0"/>
          <w:numId w:val="77"/>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Áp dụng học máy để giải quyết các bài toán thực tế trong các lĩnh vực như nhận dạng hình ảnh, xử lý ngôn ngữ tự nhiên, và khai phá dữ liệu.</w:t>
      </w:r>
    </w:p>
    <w:p w:rsidR="0038022B" w:rsidRPr="0038022B" w:rsidRDefault="0038022B" w:rsidP="00A30B14">
      <w:pPr>
        <w:numPr>
          <w:ilvl w:val="0"/>
          <w:numId w:val="77"/>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Đánh giá hiệu quả và tối ưu hóa các mô hình học máy.</w:t>
      </w:r>
    </w:p>
    <w:p w:rsidR="0038022B" w:rsidRPr="0038022B" w:rsidRDefault="0038022B" w:rsidP="00A30B14">
      <w:pPr>
        <w:numPr>
          <w:ilvl w:val="0"/>
          <w:numId w:val="77"/>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Xây dựng các mô hình học máy sử dụng công cụ và ngôn ngữ lập trình như Python, R, TensorFlow, hay PyTorch.</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42. ITC7026.2, Nhập môn khoa học dữ liệu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Khoa học dữ liệu giới thiệu những kiến thức cơ bản về khoa học thu thập, lưu trữ, xử lý các kho dữ liệu và các cơ sở dữ liệu lớn. Những ứng dụng của khoa học dữ liệu cũng được giới thiệu.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xong học phần, sinh viên có thể xây dựng được các kho dữ liệu và các cơ sở dữ liệu lớn. Có thể cài đặt một số phương pháp phân tích và khai phá dữ liệu để tìm kiếm tri thức trợ giúp quyết định.</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43. ITC7027.1, Dữ liệu lớn (3 tín chỉ)</w:t>
      </w:r>
    </w:p>
    <w:p w:rsidR="0038022B" w:rsidRPr="0038022B" w:rsidRDefault="0038022B" w:rsidP="00A30B14">
      <w:pPr>
        <w:spacing w:before="240" w:after="240" w:line="276" w:lineRule="auto"/>
        <w:ind w:firstLine="520"/>
        <w:rPr>
          <w:rFonts w:eastAsia="Times New Roman" w:cs="Times New Roman"/>
          <w:sz w:val="24"/>
          <w:szCs w:val="24"/>
        </w:rPr>
      </w:pPr>
      <w:r w:rsidRPr="0038022B">
        <w:rPr>
          <w:rFonts w:eastAsia="Times New Roman" w:cs="Times New Roman"/>
          <w:color w:val="000000"/>
          <w:szCs w:val="26"/>
        </w:rPr>
        <w:t>Học phần cung cấp kiến thức tổng quan và nền tảng về hệ thống Big Data, tập trung vào các khái niệm, công nghệ và công cụ xử lý dữ liệu lớn. Sinh viên sẽ tìm hiểu các đặc điểm của dữ liệu lớn (5V: Volume, Velocity, Variety, Veracity, Value), kiến trúc hệ thống xử lý Big Data, và các nền tảng như Hadoop, HDFS, MapReduce, Apache Spark.</w:t>
      </w:r>
    </w:p>
    <w:p w:rsidR="0038022B" w:rsidRPr="0038022B" w:rsidRDefault="0038022B" w:rsidP="00A30B14">
      <w:pPr>
        <w:spacing w:before="240" w:after="240" w:line="276" w:lineRule="auto"/>
        <w:ind w:firstLine="520"/>
        <w:rPr>
          <w:rFonts w:eastAsia="Times New Roman" w:cs="Times New Roman"/>
          <w:sz w:val="24"/>
          <w:szCs w:val="24"/>
        </w:rPr>
      </w:pPr>
      <w:r w:rsidRPr="0038022B">
        <w:rPr>
          <w:rFonts w:eastAsia="Times New Roman" w:cs="Times New Roman"/>
          <w:color w:val="000000"/>
          <w:szCs w:val="26"/>
        </w:rPr>
        <w:t>Ngoài ra, học phần còn giới thiệu các mô hình xử lý song song và phân tán, công cụ lưu trữ NoSQL (như MongoDB, Cassandra), cùng ứng dụng của Big Data trong các lĩnh vực như thương mại điện tử, mạng xã hội, và hệ thống gợi ý. Sinh viên sẽ thực hành với các bài tập xử lý dữ liệu thực tế để phát triển kỹ năng vận hành và phân tích dữ liệu lớn.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44. ITC7027.2, Công nghệ web và ứng dụng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Thiết kế Web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Học phần Công nghệ Web và Ứng dụng nhằm trang bị cho sinh viên những kiến thức cơ bản và nâng cao về phát triển ứng dụng web hiện đại cả phía frontend và </w:t>
      </w:r>
      <w:r w:rsidRPr="0038022B">
        <w:rPr>
          <w:rFonts w:eastAsia="Times New Roman" w:cs="Times New Roman"/>
          <w:color w:val="000000"/>
          <w:szCs w:val="26"/>
        </w:rPr>
        <w:lastRenderedPageBreak/>
        <w:t>backend, đáp ứng nhu cầu phát triển phần mềm trong môi trường công nghệ số. Môn học này tập trung vào việc xây dựng các ứng dụng web động và khả năng tích hợp với các dịch vụ WebAPI để phát triển các tính năng mạnh mẽ cho ứng dụng.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sẽ giúp sinh viên không chỉ hiểu về các công nghệ phát triển ứng dụng web mà còn phát triển kỹ năng tư duy hệ thống, giải quyết các vấn đề kỹ thuật trong việc xây dựng ứng dụng web và tối ưu hóa các quy trình phát triển. Sinh viên sẽ thực hành thông qua các dự án thực tế để xây dựng các ứng dụng web hoàn chỉnh, từ khâu thiết kế giao diện đến phát triển các tính năng và tích hợp với các dịch vụ API.</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45. ITC7027.3, Kiểm thử phần mềm tự động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Kiểm thử phần mềm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Kiểm thử phần mềm tự động nhằm trang bị cho sinh viên các kiến thức và kỹ năng cần thiết để áp dụng kiểm thử tự động trong quy trình phát triển phần mềm, giúp nâng cao hiệu quả và chất lượng phần mềm trước khi triển khai thực tế. Môn học này cung cấp một cái nhìn sâu sắc về các kỹ thuật và công cụ kiểm thử tự động, từ đó giúp sinh viên có thể xây dựng và triển khai các bài kiểm thử tự động cho phần mềm.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là nền tảng quan trọng để sinh viên nắm vững các kỹ thuật kiểm thử phần mềm tự động, từ đó có thể tham gia vào các dự án kiểm thử tự động quy mô lớn trong môi trường công nghiệp phần mềm hiện đại.</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46. ITC7028.1, Kỹ nghệ yêu cầu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tiên quyết: Kỹ nghệ phần mềm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Kỹ nghệ yêu cầu nhằm cung cấp những kiến thức, kỹ năng về quy trình, phương pháp, và công cụ cốt lõi trong việc xác định, phân tích, và quản lý yêu cầu của hệ thống phần mềm. Môn học tập trung vào việc đảm bảo rằng các yêu cầu được thu thập đầy đủ, chính xác, và rõ ràng, làm nền tảng cho việc thiết kế, phát triển và kiểm thử phần mềm một cách hiệu quả.</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sẽ được tiếp cận các quy trình thu thập yêu cầu như phỏng vấn, khảo sát, quan sát và tổ chức workshop, cũng như các phương pháp phân tích yêu cầu như mô hình hóa ngữ cảnh, phân loại và ưu tiên yêu cầu. Môn học cung cấp các kỹ thuật để xây dựng tài liệu SRS (Software Requirement Specification), Use Case Diagram, User Stories, và Wireframe Design để mô tả yêu cầu một cách trực quan và dễ hiểu.</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Ngoài ra, môn học tập trung vào các kỹ thuật quản lý yêu cầu bao gồm theo dõi (traceability), kiểm soát thay đổi (change management), và xác minh tính chính xác của yêu cầu thông qua quy trình kiểm định (validation). Sinh viên sẽ hiểu rõ cách xử lý các tình huống xung đột yêu cầu và làm việc hiệu quả với các bên liên quan (stakeholders).</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không chỉ giúp sinh viên phát triển khả năng phân tích và giải quyết vấn đề mà còn nâng cao kỹ năng giao tiếp và làm việc nhóm trong các dự án phần mềm thực tế. Đây là học phần nền tảng thiết yếu để sinh viên trở thành kỹ sư yêu cầu.</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47. ITC7028.2, Thiết kế UI/UX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Thiết kế Giao diện người dùng và Trải nghiệm người dùng (UI/UX Design)</w:t>
      </w:r>
      <w:r w:rsidRPr="0038022B">
        <w:rPr>
          <w:rFonts w:eastAsia="Times New Roman" w:cs="Times New Roman"/>
          <w:color w:val="000000"/>
          <w:szCs w:val="26"/>
        </w:rPr>
        <w:br/>
        <w:t>Môn học cung cấp cho sinh viên các kiến thức và kỹ năng cơ bản trong thiết kế giao diện người dùng (UI) và trải nghiệm người dùng (UX). Sinh viên sẽ tìm hiểu về nguyên tắc thiết kế giao diện, hành vi người dùng, và cách xây dựng các sản phẩm kỹ thuật số thân thiện, hiệu quả.</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Môn học hướng dẫn quy trình thiết kế từ việc nghiên cứu người dùng, phác thảo ý tưởng, xây dựng prototype đến kiểm tra và tối ưu sản phẩm. Ngoài ra, sinh viên sẽ được làm quen với các công cụ thiết kế phổ biến (như Figma, Adobe XD) và áp dụng vào các dự án thực tế.</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48. ITC7029.1, Nhập môn Thiết kế Đa phương tiện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Mục tiêu kiến thức: cung cấp kiến thức về (i) tương tác giữa người dùng với người dùng, thông qua thiết bị công nghệ thông tin và truyền thông; (ii) những cơ sở lí luận về kinh doanh trò chơi; (iii) đối tác ngân hàng trong đầu tư trò chơi.</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Mục tiêu kĩ năng: trang bị kĩ năng về thiết kế giao diện trò chơi, tích hợp phần mềm giao diện với các phần mềm khác.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49. ITC7029.2, Thiết kế quảng cáo truyền hình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Mục tiêu kiến thức: cung cấp kiến thức về (i) tương tác giữa người dùng với người dùng, thông qua thiết bị công nghệ thông tin và truyền thông; (ii) những cơ sở lí luận về kinh doanh trò chơi; (iii) đối tác ngân hàng trong đầu tư trò chơi.</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shd w:val="clear" w:color="auto" w:fill="FFFFFF"/>
        </w:rPr>
        <w:t>Mục tiêu kĩ năng: trang bị kĩ năng về thiết kế giao diện trò chơi, tích hợp phần mềm giao diện với các phần mềm khác.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50. ITC7030.1, Hệ thống thông tin quản lý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Hệ thống Thông tin Quản lý thuộc ngành hệ thống thông tin cung cấp kiến thức cơ bản về thiết kế, triển khai và quản lý các hệ thống thông tin hỗ trợ hoạt động doanh nghiệp và ra quyết định. Nội dung học bao gồm các khái niệm về hệ thống thông tin, vai trò trong tổ chức, quy trình phát triển hệ thống, phân tích yêu cầu, thiết kế cơ sở dữ liệu và quản lý dự án CNTT. Sinh viên sẽ học cách ứng dụng công cụ như ERP, CRM, và BI vào các bài toán thực tiễn. Học phần tập trung phát triển kỹ năng phân tích và giải quyết vấn đề, đồng thời trang bị kiến thức để tối ưu hóa quy trình quản lý và vận hành doanh nghiệp thông qua công nghệ thông tin.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51. ITC7030.2, Phát triển hệ thống thương mại điện tử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này nhằm cung cấp</w:t>
      </w:r>
      <w:r w:rsidRPr="0038022B">
        <w:rPr>
          <w:rFonts w:eastAsia="Times New Roman" w:cs="Times New Roman"/>
          <w:i/>
          <w:iCs/>
          <w:color w:val="000000"/>
          <w:szCs w:val="26"/>
        </w:rPr>
        <w:t xml:space="preserve"> </w:t>
      </w:r>
      <w:r w:rsidRPr="0038022B">
        <w:rPr>
          <w:rFonts w:eastAsia="Times New Roman" w:cs="Times New Roman"/>
          <w:color w:val="000000"/>
          <w:szCs w:val="26"/>
        </w:rPr>
        <w:t>các khái niệm, các kiến thức về hoạt động thương mại điện tử và ảnh hưởng, lợi ích, hạn chế; các mô hình kinh doanh, hành vi mua bán, thanh toán, marketing và an toàn, bảo mật trong thương mại điện tử. Hiểu nguyên lý mô hình của các hoạt động thương mại điện tử, hệ thống kỹ thuật của các nền tảng thương mại điện tử.</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Triển khai các hoạt động phát triển thương mại điện tử.</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Áp dụng xây dựng được một website thương mại điện tử.</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 Có ý thức vận dụng kiến thức đã học vào các học phần liên quan và trong công việc sau này.</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52. ITC7031, Thực tập 1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Kết thúc học phần này, sinh viên củng cố, ôn luyện kiến thức và kỹ năng đã học; bước đầu tìm hiểu và làm quen với môi trường làm việc chuyên môn tại một cơ sở làm về CNTT hoặc ứng dụng CNTT trong công việc, hiểu rõ một số quy trình phát triển, ứng dụng CNTT; biết cách giải quyết vấn đề lý thuyết hoặc thực tế và trình bày kết quả. Sinh viên tìm hiểu thực tế và một bài toán thực tế; thực hành giải quyết bài toán đó bằng công nghệ thông tin dưới sự hướng dẫn của giảng viên và cán bộ của cơ sở thực tập.</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53. ITC7032, Thực tập 2 (4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kế tiếp học phần Thực tập 1 (thực tập cơ sở), nhằm mục đích chính là giúp sinh viên củng cố kiến thức, kỹ năng, nâng cao kỹ năng nghề nghiệp, hỗ trợ sinh viên làm đồ án tốt nghiệp, hỗ trợ sinh viên tìm kiếm việc làm.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Kết thúc học phần này, sinh viên được củng cố, ôn luyện kiến thức và kỹ năng đã học; nâng cao phẩm chất, kỹ năng làm việc tại một cơ sở làm về CNTT hoặc ứng dụng CNTT, nắm vững các quy trình phát triển, ứng dụng CNTT trong thực tế; biết cách giải quyết vấn đề lý thuyết hoặc thực tế và trình bày kết quả.</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54. ITC7033, Đồ án tốt nghiệp (6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Đồ án tốt nghiệp là học phần cuối của sinh viên trước khi tốt nghiệp, nhằm trang bị cho sinh viên năng lực giải quyết vấn đề/bài toán trọn vẹn, toàn diện, hoặc khai phá vấn đề mới trên cơ sở vận dụng các kiến thức, kỹ năng, thái độ chuyên môn về CNTT và xã hội, giúp sinh viên có khả năng làm việc chủ động, chuyên nghiệp sau khi tốt nghiệp.</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Kết thúc học phần này, sinh viên có được: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Kiến thức về một vấn đề mới mà sinh viên chưa được học trong chương trình hoặc vận dụng các kiến thức đã học để giải quyết một bài toán thực tế.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Khả năng chủ động, độc lập nghiên cứu, giải quyết một bài toán thực tế bằng CNTT. Viết báo cáo đề tài.</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Hình thành ý thức, phẩm chất chuyên môn, về CNTT; ứng dụng CNTT vào giải quyết các vấn đề thực tế trong công việc, cuộc sống.</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55. ITC7034, Quản lý dự án phần mềm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Cung cấp kiến thức cơ bản và chuyên sâu về các nguyên lý và phương pháp quản lý dự án phần mềm. Trang bị kỹ năng phân tích, lập kế hoạch, triển khai và đánh giá các dự án phần mềm.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Phát triển tư duy quản lý, làm việc nhóm và khả năng giải quyết vấn đề trong môi trường công nghệ thông tin. Sau khi hoàn thành học phần, sinh viên có thể:</w:t>
      </w:r>
    </w:p>
    <w:p w:rsidR="0038022B" w:rsidRPr="0038022B" w:rsidRDefault="0038022B" w:rsidP="00A30B14">
      <w:pPr>
        <w:numPr>
          <w:ilvl w:val="0"/>
          <w:numId w:val="78"/>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Hiểu và áp dụng các nguyên tắc quản lý dự án vào thực tế.</w:t>
      </w:r>
    </w:p>
    <w:p w:rsidR="0038022B" w:rsidRPr="0038022B" w:rsidRDefault="0038022B" w:rsidP="00A30B14">
      <w:pPr>
        <w:numPr>
          <w:ilvl w:val="0"/>
          <w:numId w:val="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lastRenderedPageBreak/>
        <w:t>Lập kế hoạch, giám sát và điều hành một dự án phần mềm hiệu quả.</w:t>
      </w:r>
    </w:p>
    <w:p w:rsidR="0038022B" w:rsidRPr="0038022B" w:rsidRDefault="0038022B" w:rsidP="00A30B14">
      <w:pPr>
        <w:numPr>
          <w:ilvl w:val="0"/>
          <w:numId w:val="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Sử dụng thành thạo các công cụ hỗ trợ quản lý dự án.</w:t>
      </w:r>
    </w:p>
    <w:p w:rsidR="0038022B" w:rsidRPr="0038022B" w:rsidRDefault="0038022B" w:rsidP="00A30B14">
      <w:pPr>
        <w:numPr>
          <w:ilvl w:val="0"/>
          <w:numId w:val="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Tự tin làm việc trong môi trường nhóm và giải quyết vấn đề trong các tình huống phức tạp.</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56. ITC7035, An toàn và bảo mật hệ thống thông tin (3 tín chỉ)</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“An toàn và bảo mật hệ thống thông tin” trang bị cho sinh viên kiến thức nền tảng và ứng dụng thực tiễn về các mối đe dọa, lỗ hổng và giải pháp bảo mật trong hệ thống thông tin hiện đại. Nội dung học phần bao gồm các nguyên lý bảo mật, phương pháp kiểm soát truy cập, mã hóa dữ liệu, quản trị rủi ro, bảo vệ hệ điều hành, an ninh mạng, và các chuẩn, quy định pháp lý liên quan.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được rèn luyện kỹ năng nhận diện – đánh giá rủi ro, triển khai chính sách bảo mật, sử dụng công cụ kiểm thử xâm nhập (penetration testing) và mô phỏng các kịch bản tấn công/phòng thủ thực tế.</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Học phần hướng tới việc thay thế đồ án tốt nghiệp, yêu cầu sinh viên thực hiện một đề tài nghiên cứu ứng dụng hoặc giải pháp bảo mật thực tiễn, kết hợp báo cáo phân tích và thuyết trình bảo vệ.</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8. Phương pháp đào tạo, giảng dạy</w:t>
      </w:r>
    </w:p>
    <w:p w:rsidR="0038022B" w:rsidRPr="0038022B" w:rsidRDefault="0038022B" w:rsidP="00A30B14">
      <w:pPr>
        <w:numPr>
          <w:ilvl w:val="0"/>
          <w:numId w:val="79"/>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Phương pháp đào tạo theo tiếp cận “lấy người học làm trung tâm”, phát huy tính chủ động, tích cực, tự giác của người học; khuyến khích và rèn luyện năng lực tự học, tạo cơ sở để học tập suốt đời, tự cập nhật và đổi mới tri thức, phát triển chuyên môn thường xuyên. </w:t>
      </w:r>
    </w:p>
    <w:p w:rsidR="0038022B" w:rsidRPr="0038022B" w:rsidRDefault="0038022B" w:rsidP="00A30B14">
      <w:pPr>
        <w:numPr>
          <w:ilvl w:val="0"/>
          <w:numId w:val="7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Tăng cường dạy học phân hoá, chú ý nhu cầu, năng lực nhận thức, cách thức học tập, vốn sống và trải nghiệm khác nhau của từng cá nhân người học; tổ chức quá trình dạy học theo hướng kiến tạo, trong đó người học được tham gia tìm tòi, phát hiện, suy luận giải quyết vấn đề; tăng cường tính tương tác, hợp tác làm việc nhóm, sự tham gia trong dạy học.</w:t>
      </w:r>
    </w:p>
    <w:p w:rsidR="0038022B" w:rsidRPr="0038022B" w:rsidRDefault="0038022B" w:rsidP="00A30B14">
      <w:pPr>
        <w:numPr>
          <w:ilvl w:val="0"/>
          <w:numId w:val="7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Đổi mới mạnh mẽ phương pháp dạy và học theo hướng hiện đại; chuyển từ cách học chủ yếu trên lớp sang tổ chức hình thức học tập đa dạng, chú ý đến các hoạt động xã hội, trải nghiệm sáng tạo, nghiên cứu khoa học, thực hành, thực tế; vận dụng các phương pháp, kĩ thuật dạy học một cách linh hoạt, sáng tạo, hợp lí, phù hợp với mục tiêu, nội dung, đối tượng sinh viên. </w:t>
      </w:r>
    </w:p>
    <w:p w:rsidR="0038022B" w:rsidRPr="0038022B" w:rsidRDefault="0038022B" w:rsidP="00A30B14">
      <w:pPr>
        <w:numPr>
          <w:ilvl w:val="0"/>
          <w:numId w:val="7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Tăng cường đào tạo kỹ năng thực hành, hình thành năng lực giải quyết vấn đề thực tiễn</w:t>
      </w:r>
    </w:p>
    <w:p w:rsidR="0038022B" w:rsidRPr="0038022B" w:rsidRDefault="0038022B" w:rsidP="00A30B14">
      <w:pPr>
        <w:numPr>
          <w:ilvl w:val="0"/>
          <w:numId w:val="79"/>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Tăng cường ứng dụng công nghệ thông tin và truyền thông trong dạy và học; tăng cường sử dụng công nghệ thông tin và các phương tiện, thiết bị dạy học hiện đại một cách phù hợp và hiệu quả.</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9. Kiểm tra - đánh giá kết quả học tập/đào tạo</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Đánh giá giáo dục là một khâu then chốt trong tiến trình thực hiện Chương trình đào tạo Kinh tế. Việc đánh giá kết quả học tập phải tuân thủ theo những nguyên tắc sau:</w:t>
      </w:r>
    </w:p>
    <w:p w:rsidR="0038022B" w:rsidRPr="0038022B" w:rsidRDefault="0038022B" w:rsidP="00A30B14">
      <w:pPr>
        <w:numPr>
          <w:ilvl w:val="0"/>
          <w:numId w:val="80"/>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lastRenderedPageBreak/>
        <w:t>Đánh giá kết quả học tập phải bám sát Khung chuẩn đầu ra của Chương trình đào tạo cũng như Khung chuẩn đầu ra của từng học phần (theo đúng các tiêu chuẩn, tiêu chí, chỉ báo, thể hiện đã được nêu ra).</w:t>
      </w:r>
    </w:p>
    <w:p w:rsidR="0038022B" w:rsidRPr="0038022B" w:rsidRDefault="0038022B" w:rsidP="00A30B14">
      <w:pPr>
        <w:numPr>
          <w:ilvl w:val="0"/>
          <w:numId w:val="8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Đảm bảo trung thực, khách quan, công khai, công bằng.</w:t>
      </w:r>
    </w:p>
    <w:p w:rsidR="0038022B" w:rsidRPr="0038022B" w:rsidRDefault="0038022B" w:rsidP="00A30B14">
      <w:pPr>
        <w:numPr>
          <w:ilvl w:val="0"/>
          <w:numId w:val="8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Đảm bảo giá trị nhân văn của đánh giá giáo dục, đó là đánh giá vì sự tiến bộ của người học, phát huy tính tích cực, chủ động, sáng tạo của người học. Việc đánh giá không chỉ làm cho người học nhận ra mức độ năng lực đạt được của bản thân họ mà còn giúp người học tự tin hơn với khả năng phát triển của mình, tạo được hứng thú của người học với chính quá trình học tập.</w:t>
      </w:r>
    </w:p>
    <w:p w:rsidR="0038022B" w:rsidRPr="0038022B" w:rsidRDefault="0038022B" w:rsidP="00A30B14">
      <w:pPr>
        <w:numPr>
          <w:ilvl w:val="0"/>
          <w:numId w:val="8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Phối hợp các phương pháp đánh giá, chú trọng hơn đánh giá quá trình, đánh giá các thành phần của quá trình, sao cho đánh giá đúng được năng lực người học. Khuyến khích học viên biết tự đánh giá việc học.</w:t>
      </w:r>
    </w:p>
    <w:p w:rsidR="0038022B" w:rsidRPr="0038022B" w:rsidRDefault="0038022B" w:rsidP="00A30B14">
      <w:pPr>
        <w:numPr>
          <w:ilvl w:val="0"/>
          <w:numId w:val="80"/>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Vận dụng kết hợp nhiều hình thức đánh giá (đánh giá quá trình, đánh giá định kì), nhiều phương pháp đánh giá (quan sát, ghi lại quá trình thực hiện, vấn đáp, trắc nghiệm khách quan, tự luận, kiểm tra viết, bài tập thực hành, các dự án/sản phẩm học tập, thực hiện nhiệm vụ thực tiễn...) và vào những thời điểm thích hợp.</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Các hình thức đánh giá trong chương trình đào tạo:</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Đánh giá thường xuyên: 10% (đánh giá ý thức thái độ chuyên cần trong học tập)</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Đi học đầy đủ (Tối đa 10,0 điểm); nghỉ học trên 20% số buổi không được dự thi học phần.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Chuẩn bị bài tốt (Tối đa 1,0 điểm).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Hăng hái phát biểu xây dựng bài và tích cực tham gia các hoạt động học tập theo yêu cầu của giảng viên (Tối đa 1,0 điểm);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Nghỉ học không phép: trừ 0,5 điểm/buổi;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Đánh giá định kỳ: 30% (đánh giá kết quả học tập trong quá trình học) Giảng viên có thể lựa chọn và kết hợp các hình thức kiểm tra đánh giá định kỳ sau:</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Bản thu hoạch, báo cáo thuyết trình theo nhóm;</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Làm bài kiểm tra tại lớp;</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Trả lời câu hỏi thảo luận hoặc làm bài tập vận dụng ngay trên lớp.</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Mỗi tín chỉ kiểm tra 01 bài</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Đánh giá tổng kết: Chiếm 60%. Làm bài thi tự luận, trắc nghiệm, tiểu luận, vấn đáp... do Bộ môn đề xuất.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10. Tiến trình tổ chức đào tạo</w:t>
      </w:r>
    </w:p>
    <w:tbl>
      <w:tblPr>
        <w:tblW w:w="0" w:type="auto"/>
        <w:tblCellMar>
          <w:top w:w="15" w:type="dxa"/>
          <w:left w:w="15" w:type="dxa"/>
          <w:bottom w:w="15" w:type="dxa"/>
          <w:right w:w="15" w:type="dxa"/>
        </w:tblCellMar>
        <w:tblLook w:val="04A0" w:firstRow="1" w:lastRow="0" w:firstColumn="1" w:lastColumn="0" w:noHBand="0" w:noVBand="1"/>
      </w:tblPr>
      <w:tblGrid>
        <w:gridCol w:w="639"/>
        <w:gridCol w:w="1374"/>
        <w:gridCol w:w="2031"/>
        <w:gridCol w:w="626"/>
        <w:gridCol w:w="549"/>
        <w:gridCol w:w="549"/>
        <w:gridCol w:w="549"/>
        <w:gridCol w:w="549"/>
        <w:gridCol w:w="549"/>
        <w:gridCol w:w="549"/>
        <w:gridCol w:w="549"/>
        <w:gridCol w:w="549"/>
      </w:tblGrid>
      <w:tr w:rsidR="0038022B" w:rsidRPr="0038022B" w:rsidTr="0038022B">
        <w:trPr>
          <w:trHeight w:val="30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lastRenderedPageBreak/>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Mã HP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Học phần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Số</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tín chỉ</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Tiến trình thực hiện theo học kỳ</w:t>
            </w:r>
          </w:p>
        </w:tc>
      </w:tr>
      <w:tr w:rsidR="0038022B" w:rsidRPr="0038022B" w:rsidTr="0038022B">
        <w:trPr>
          <w:trHeight w:val="783"/>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Kỳ</w:t>
            </w:r>
          </w:p>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Kỳ</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Kỳ</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Kỳ</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Kỳ</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Kỳ</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Kỳ</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3"/>
              <w:rPr>
                <w:rFonts w:eastAsia="Times New Roman" w:cs="Times New Roman"/>
                <w:b/>
                <w:bCs/>
                <w:sz w:val="24"/>
                <w:szCs w:val="24"/>
              </w:rPr>
            </w:pPr>
            <w:r w:rsidRPr="0038022B">
              <w:rPr>
                <w:rFonts w:eastAsia="Times New Roman" w:cs="Times New Roman"/>
                <w:b/>
                <w:bCs/>
                <w:color w:val="000000"/>
                <w:szCs w:val="26"/>
              </w:rPr>
              <w:t>Kỳ</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8</w:t>
            </w:r>
          </w:p>
        </w:tc>
      </w:tr>
      <w:tr w:rsidR="0038022B" w:rsidRPr="0038022B" w:rsidTr="0038022B">
        <w:trPr>
          <w:trHeight w:val="6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Khối kiến thức giáo dục đại cương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b/>
                <w:bCs/>
                <w:color w:val="000000"/>
                <w:szCs w:val="26"/>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Phần kiến thức chung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(Không tính các học phần GDTC, ANQP)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b/>
                <w:bCs/>
                <w:color w:val="000000"/>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7"/>
              <w:rPr>
                <w:rFonts w:eastAsia="Times New Roman" w:cs="Times New Roman"/>
                <w:sz w:val="24"/>
                <w:szCs w:val="24"/>
              </w:rPr>
            </w:pPr>
            <w:r w:rsidRPr="0038022B">
              <w:rPr>
                <w:rFonts w:eastAsia="Times New Roman" w:cs="Times New Roman"/>
                <w:color w:val="000000"/>
                <w:szCs w:val="26"/>
              </w:rPr>
              <w:t>FOS7001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Triết học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Marxist-Leninist philosophy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7"/>
              <w:rPr>
                <w:rFonts w:eastAsia="Times New Roman" w:cs="Times New Roman"/>
                <w:sz w:val="24"/>
                <w:szCs w:val="24"/>
              </w:rPr>
            </w:pPr>
            <w:r w:rsidRPr="0038022B">
              <w:rPr>
                <w:rFonts w:eastAsia="Times New Roman" w:cs="Times New Roman"/>
                <w:color w:val="000000"/>
                <w:szCs w:val="26"/>
              </w:rPr>
              <w:t>FOS7002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Kinh tế chính trị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Marxist-Leninist political economy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7"/>
              <w:rPr>
                <w:rFonts w:eastAsia="Times New Roman" w:cs="Times New Roman"/>
                <w:sz w:val="24"/>
                <w:szCs w:val="24"/>
              </w:rPr>
            </w:pPr>
            <w:r w:rsidRPr="0038022B">
              <w:rPr>
                <w:rFonts w:eastAsia="Times New Roman" w:cs="Times New Roman"/>
                <w:color w:val="000000"/>
                <w:szCs w:val="26"/>
              </w:rPr>
              <w:t>FOS7003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Chủ nghĩa xã hội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Science socialism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7"/>
              <w:rPr>
                <w:rFonts w:eastAsia="Times New Roman" w:cs="Times New Roman"/>
                <w:sz w:val="24"/>
                <w:szCs w:val="24"/>
              </w:rPr>
            </w:pPr>
            <w:r w:rsidRPr="0038022B">
              <w:rPr>
                <w:rFonts w:eastAsia="Times New Roman" w:cs="Times New Roman"/>
                <w:color w:val="000000"/>
                <w:szCs w:val="26"/>
              </w:rPr>
              <w:t>FOS7004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Tư tưởng Hồ Chí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Ho Chi Minh Ideology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7"/>
              <w:rPr>
                <w:rFonts w:eastAsia="Times New Roman" w:cs="Times New Roman"/>
                <w:sz w:val="24"/>
                <w:szCs w:val="24"/>
              </w:rPr>
            </w:pPr>
            <w:r w:rsidRPr="0038022B">
              <w:rPr>
                <w:rFonts w:eastAsia="Times New Roman" w:cs="Times New Roman"/>
                <w:color w:val="000000"/>
                <w:szCs w:val="26"/>
              </w:rPr>
              <w:t>FOS7005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Lịch sử Đảng cộng sản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History of the Communist Party of Vietnam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7"/>
              <w:rPr>
                <w:rFonts w:eastAsia="Times New Roman" w:cs="Times New Roman"/>
                <w:sz w:val="24"/>
                <w:szCs w:val="24"/>
              </w:rPr>
            </w:pPr>
            <w:r w:rsidRPr="0038022B">
              <w:rPr>
                <w:rFonts w:eastAsia="Times New Roman" w:cs="Times New Roman"/>
                <w:color w:val="000000"/>
                <w:szCs w:val="26"/>
              </w:rPr>
              <w:t>FLA7001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General English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7"/>
              <w:rPr>
                <w:rFonts w:eastAsia="Times New Roman" w:cs="Times New Roman"/>
                <w:sz w:val="24"/>
                <w:szCs w:val="24"/>
              </w:rPr>
            </w:pPr>
            <w:r w:rsidRPr="0038022B">
              <w:rPr>
                <w:rFonts w:eastAsia="Times New Roman" w:cs="Times New Roman"/>
                <w:color w:val="000000"/>
                <w:szCs w:val="26"/>
              </w:rPr>
              <w:t>FLA7002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General English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57"/>
              <w:rPr>
                <w:rFonts w:eastAsia="Times New Roman" w:cs="Times New Roman"/>
                <w:sz w:val="24"/>
                <w:szCs w:val="24"/>
              </w:rPr>
            </w:pPr>
            <w:r w:rsidRPr="0038022B">
              <w:rPr>
                <w:rFonts w:eastAsia="Times New Roman" w:cs="Times New Roman"/>
                <w:color w:val="000000"/>
                <w:szCs w:val="26"/>
              </w:rPr>
              <w:t>MAG7001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Pháp luật đại cương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lastRenderedPageBreak/>
              <w:t>Fundamental Laws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ind w:right="-113"/>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Phần kiến thức cơ bản chung của nhóm ngành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63"/>
              <w:rPr>
                <w:rFonts w:eastAsia="Times New Roman" w:cs="Times New Roman"/>
                <w:sz w:val="24"/>
                <w:szCs w:val="24"/>
              </w:rPr>
            </w:pPr>
            <w:r w:rsidRPr="0038022B">
              <w:rPr>
                <w:rFonts w:eastAsia="Times New Roman" w:cs="Times New Roman"/>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1</w:t>
            </w:r>
            <w:r w:rsidRPr="0038022B">
              <w:rPr>
                <w:rFonts w:eastAsia="Times New Roman" w:cs="Times New Roman"/>
                <w:i/>
                <w:iCs/>
                <w:color w:val="000000"/>
                <w:szCs w:val="26"/>
              </w:rPr>
              <w:br/>
              <w:t>Advanced Mathematics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63"/>
              <w:rPr>
                <w:rFonts w:eastAsia="Times New Roman" w:cs="Times New Roman"/>
                <w:sz w:val="24"/>
                <w:szCs w:val="24"/>
              </w:rPr>
            </w:pPr>
            <w:r w:rsidRPr="0038022B">
              <w:rPr>
                <w:rFonts w:eastAsia="Times New Roman" w:cs="Times New Roman"/>
                <w:color w:val="000000"/>
                <w:szCs w:val="26"/>
              </w:rPr>
              <w:t>10</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2</w:t>
            </w:r>
            <w:r w:rsidRPr="0038022B">
              <w:rPr>
                <w:rFonts w:eastAsia="Times New Roman" w:cs="Times New Roman"/>
                <w:i/>
                <w:iCs/>
                <w:color w:val="000000"/>
                <w:szCs w:val="26"/>
              </w:rPr>
              <w:br/>
              <w:t>Advanced Mathematics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5"/>
        </w:trPr>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PSE7001</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38022B" w:rsidRPr="0038022B" w:rsidRDefault="0038022B" w:rsidP="00A30B14">
            <w:pPr>
              <w:spacing w:after="240" w:line="276" w:lineRule="auto"/>
              <w:rPr>
                <w:rFonts w:eastAsia="Times New Roman" w:cs="Times New Roman"/>
                <w:sz w:val="24"/>
                <w:szCs w:val="24"/>
              </w:rPr>
            </w:pPr>
            <w:r w:rsidRPr="0038022B">
              <w:rPr>
                <w:rFonts w:eastAsia="Times New Roman" w:cs="Times New Roman"/>
                <w:color w:val="000000"/>
                <w:szCs w:val="26"/>
                <w:shd w:val="clear" w:color="auto" w:fill="FCFCFC"/>
              </w:rPr>
              <w:t>Phương pháp nghiên cứu khoa học</w:t>
            </w:r>
          </w:p>
          <w:p w:rsidR="0038022B" w:rsidRPr="0038022B" w:rsidRDefault="0038022B" w:rsidP="00A30B14">
            <w:pPr>
              <w:spacing w:after="240" w:line="276" w:lineRule="auto"/>
              <w:rPr>
                <w:rFonts w:eastAsia="Times New Roman" w:cs="Times New Roman"/>
                <w:sz w:val="24"/>
                <w:szCs w:val="24"/>
              </w:rPr>
            </w:pPr>
            <w:r w:rsidRPr="0038022B">
              <w:rPr>
                <w:rFonts w:eastAsia="Times New Roman" w:cs="Times New Roman"/>
                <w:color w:val="000000"/>
                <w:szCs w:val="26"/>
                <w:shd w:val="clear" w:color="auto" w:fill="FCFCFC"/>
              </w:rPr>
              <w:t>Research Methodology</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ind w:right="163"/>
              <w:rPr>
                <w:rFonts w:eastAsia="Times New Roman" w:cs="Times New Roman"/>
                <w:sz w:val="24"/>
                <w:szCs w:val="24"/>
              </w:rPr>
            </w:pPr>
            <w:r w:rsidRPr="0038022B">
              <w:rPr>
                <w:rFonts w:eastAsia="Times New Roman" w:cs="Times New Roman"/>
                <w:color w:val="000000"/>
                <w:szCs w:val="26"/>
              </w:rPr>
              <w:t>12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Xác suất và thống kê</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Probality Theory and Statistics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Phương pháp tính</w:t>
            </w:r>
            <w:r w:rsidRPr="0038022B">
              <w:rPr>
                <w:rFonts w:eastAsia="Times New Roman" w:cs="Times New Roman"/>
                <w:color w:val="000000"/>
                <w:szCs w:val="26"/>
              </w:rPr>
              <w:br/>
            </w:r>
            <w:r w:rsidRPr="0038022B">
              <w:rPr>
                <w:rFonts w:eastAsia="Times New Roman" w:cs="Times New Roman"/>
                <w:i/>
                <w:iCs/>
                <w:color w:val="000000"/>
                <w:szCs w:val="26"/>
              </w:rPr>
              <w:t>Numerical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Khối kiến thức giáo dục chuyên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Phần kiến thức cơ sở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dân số</w:t>
            </w:r>
            <w:r w:rsidRPr="0038022B">
              <w:rPr>
                <w:rFonts w:eastAsia="Times New Roman" w:cs="Times New Roman"/>
                <w:color w:val="000000"/>
                <w:szCs w:val="26"/>
              </w:rPr>
              <w:br/>
            </w:r>
            <w:r w:rsidRPr="0038022B">
              <w:rPr>
                <w:rFonts w:eastAsia="Times New Roman" w:cs="Times New Roman"/>
                <w:i/>
                <w:iCs/>
                <w:color w:val="000000"/>
                <w:szCs w:val="26"/>
              </w:rPr>
              <w:t>Digital citizen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trúc máy tính</w:t>
            </w:r>
            <w:r w:rsidRPr="0038022B">
              <w:rPr>
                <w:rFonts w:eastAsia="Times New Roman" w:cs="Times New Roman"/>
                <w:color w:val="000000"/>
                <w:szCs w:val="26"/>
              </w:rPr>
              <w:br/>
            </w:r>
            <w:r w:rsidRPr="0038022B">
              <w:rPr>
                <w:rFonts w:eastAsia="Times New Roman" w:cs="Times New Roman"/>
                <w:i/>
                <w:iCs/>
                <w:color w:val="000000"/>
                <w:szCs w:val="26"/>
              </w:rPr>
              <w:t>Computer Architecture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Mạng máy tính</w:t>
            </w:r>
            <w:r w:rsidRPr="0038022B">
              <w:rPr>
                <w:rFonts w:eastAsia="Times New Roman" w:cs="Times New Roman"/>
                <w:color w:val="000000"/>
                <w:szCs w:val="26"/>
              </w:rPr>
              <w:br/>
            </w:r>
            <w:r w:rsidRPr="0038022B">
              <w:rPr>
                <w:rFonts w:eastAsia="Times New Roman" w:cs="Times New Roman"/>
                <w:i/>
                <w:iCs/>
                <w:color w:val="000000"/>
                <w:szCs w:val="26"/>
              </w:rPr>
              <w:t>Computer Networks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thông tin</w:t>
            </w:r>
            <w:r w:rsidRPr="0038022B">
              <w:rPr>
                <w:rFonts w:eastAsia="Times New Roman" w:cs="Times New Roman"/>
                <w:color w:val="000000"/>
                <w:szCs w:val="26"/>
              </w:rPr>
              <w:br/>
            </w:r>
            <w:r w:rsidRPr="0038022B">
              <w:rPr>
                <w:rFonts w:eastAsia="Times New Roman" w:cs="Times New Roman"/>
                <w:i/>
                <w:iCs/>
                <w:color w:val="000000"/>
                <w:szCs w:val="26"/>
              </w:rPr>
              <w:t>Information Security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cơ bản</w:t>
            </w:r>
            <w:r w:rsidRPr="0038022B">
              <w:rPr>
                <w:rFonts w:eastAsia="Times New Roman" w:cs="Times New Roman"/>
                <w:color w:val="000000"/>
                <w:szCs w:val="26"/>
              </w:rPr>
              <w:br/>
            </w:r>
            <w:r w:rsidRPr="0038022B">
              <w:rPr>
                <w:rFonts w:eastAsia="Times New Roman" w:cs="Times New Roman"/>
                <w:i/>
                <w:iCs/>
                <w:color w:val="000000"/>
                <w:szCs w:val="26"/>
              </w:rPr>
              <w:t>Programming Foundations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Cấu trúc dữ liệu và giải thuật</w:t>
            </w:r>
            <w:r w:rsidRPr="0038022B">
              <w:rPr>
                <w:rFonts w:eastAsia="Times New Roman" w:cs="Times New Roman"/>
                <w:color w:val="000000"/>
                <w:szCs w:val="26"/>
              </w:rPr>
              <w:br/>
            </w:r>
            <w:r w:rsidRPr="0038022B">
              <w:rPr>
                <w:rFonts w:eastAsia="Times New Roman" w:cs="Times New Roman"/>
                <w:i/>
                <w:iCs/>
                <w:color w:val="000000"/>
                <w:szCs w:val="26"/>
              </w:rPr>
              <w:t>Data Structures and Algorithms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Python</w:t>
            </w:r>
            <w:r w:rsidRPr="0038022B">
              <w:rPr>
                <w:rFonts w:eastAsia="Times New Roman" w:cs="Times New Roman"/>
                <w:color w:val="000000"/>
                <w:szCs w:val="26"/>
              </w:rPr>
              <w:br/>
            </w:r>
            <w:r w:rsidRPr="0038022B">
              <w:rPr>
                <w:rFonts w:eastAsia="Times New Roman" w:cs="Times New Roman"/>
                <w:i/>
                <w:iCs/>
                <w:color w:val="000000"/>
                <w:szCs w:val="26"/>
              </w:rPr>
              <w:t>Python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hướng đối tượng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Object Oriented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rời rạc</w:t>
            </w:r>
            <w:r w:rsidRPr="0038022B">
              <w:rPr>
                <w:rFonts w:eastAsia="Times New Roman" w:cs="Times New Roman"/>
                <w:color w:val="000000"/>
                <w:szCs w:val="26"/>
              </w:rPr>
              <w:br/>
            </w:r>
            <w:r w:rsidRPr="0038022B">
              <w:rPr>
                <w:rFonts w:eastAsia="Times New Roman" w:cs="Times New Roman"/>
                <w:i/>
                <w:iCs/>
                <w:color w:val="000000"/>
                <w:szCs w:val="26"/>
              </w:rPr>
              <w:t>Discrete Mathematics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dữ liệu</w:t>
            </w:r>
            <w:r w:rsidRPr="0038022B">
              <w:rPr>
                <w:rFonts w:eastAsia="Times New Roman" w:cs="Times New Roman"/>
                <w:color w:val="000000"/>
                <w:szCs w:val="26"/>
              </w:rPr>
              <w:br/>
            </w:r>
            <w:r w:rsidRPr="0038022B">
              <w:rPr>
                <w:rFonts w:eastAsia="Times New Roman" w:cs="Times New Roman"/>
                <w:i/>
                <w:iCs/>
                <w:color w:val="000000"/>
                <w:szCs w:val="26"/>
              </w:rPr>
              <w:t>Databases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Phần kiến thức ngành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II.1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Các học phần bắt buộc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r w:rsidRPr="0038022B">
              <w:rPr>
                <w:rFonts w:eastAsia="Times New Roman" w:cs="Times New Roman"/>
                <w:color w:val="000000"/>
                <w:szCs w:val="26"/>
              </w:rPr>
              <w:br/>
            </w:r>
            <w:r w:rsidRPr="0038022B">
              <w:rPr>
                <w:rFonts w:eastAsia="Times New Roman" w:cs="Times New Roman"/>
                <w:i/>
                <w:iCs/>
                <w:color w:val="000000"/>
                <w:szCs w:val="26"/>
              </w:rPr>
              <w:t>Database Management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phần mềm</w:t>
            </w:r>
            <w:r w:rsidRPr="0038022B">
              <w:rPr>
                <w:rFonts w:eastAsia="Times New Roman" w:cs="Times New Roman"/>
                <w:color w:val="000000"/>
                <w:szCs w:val="26"/>
              </w:rPr>
              <w:br/>
            </w:r>
            <w:r w:rsidRPr="0038022B">
              <w:rPr>
                <w:rFonts w:eastAsia="Times New Roman" w:cs="Times New Roman"/>
                <w:i/>
                <w:iCs/>
                <w:color w:val="000000"/>
                <w:szCs w:val="26"/>
              </w:rPr>
              <w:t>Software Engineering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Lập trình trực quan </w:t>
            </w:r>
            <w:r w:rsidRPr="0038022B">
              <w:rPr>
                <w:rFonts w:eastAsia="Times New Roman" w:cs="Times New Roman"/>
                <w:i/>
                <w:iCs/>
                <w:color w:val="000000"/>
                <w:szCs w:val="26"/>
              </w:rPr>
              <w:t>Visual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Thiết kế Web </w:t>
            </w:r>
            <w:r w:rsidRPr="0038022B">
              <w:rPr>
                <w:rFonts w:eastAsia="Times New Roman" w:cs="Times New Roman"/>
                <w:color w:val="000000"/>
                <w:szCs w:val="26"/>
              </w:rPr>
              <w:br/>
            </w:r>
            <w:r w:rsidRPr="0038022B">
              <w:rPr>
                <w:rFonts w:eastAsia="Times New Roman" w:cs="Times New Roman"/>
                <w:i/>
                <w:iCs/>
                <w:color w:val="000000"/>
                <w:szCs w:val="26"/>
              </w:rPr>
              <w:t>Web designs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Mã nguồn mở</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Open-source software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Lập trình mobile </w:t>
            </w:r>
            <w:r w:rsidRPr="0038022B">
              <w:rPr>
                <w:rFonts w:eastAsia="Times New Roman" w:cs="Times New Roman"/>
                <w:color w:val="000000"/>
                <w:szCs w:val="26"/>
              </w:rPr>
              <w:br/>
            </w:r>
            <w:r w:rsidRPr="0038022B">
              <w:rPr>
                <w:rFonts w:eastAsia="Times New Roman" w:cs="Times New Roman"/>
                <w:i/>
                <w:iCs/>
                <w:color w:val="000000"/>
                <w:szCs w:val="26"/>
              </w:rPr>
              <w:t>Mobile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Software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thiết kế hướng đối tượng với UML</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Object Oriented Design and Analysis with UML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34</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Quản trị mạng</w:t>
            </w:r>
            <w:r w:rsidRPr="0038022B">
              <w:rPr>
                <w:rFonts w:eastAsia="Times New Roman" w:cs="Times New Roman"/>
                <w:i/>
                <w:iCs/>
                <w:color w:val="000000"/>
                <w:szCs w:val="26"/>
              </w:rPr>
              <w:br/>
              <w:t>Network Administration</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môn học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Software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Trí tuệ nhân tạo</w:t>
            </w:r>
            <w:r w:rsidRPr="0038022B">
              <w:rPr>
                <w:rFonts w:eastAsia="Times New Roman" w:cs="Times New Roman"/>
                <w:color w:val="000000"/>
                <w:szCs w:val="26"/>
              </w:rPr>
              <w:br/>
            </w:r>
            <w:r w:rsidRPr="0038022B">
              <w:rPr>
                <w:rFonts w:eastAsia="Times New Roman" w:cs="Times New Roman"/>
                <w:i/>
                <w:iCs/>
                <w:color w:val="000000"/>
                <w:szCs w:val="26"/>
              </w:rPr>
              <w:t>Artificial Intelligence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II.2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Các học phần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Chọn 1/2 học phần (ITC7029)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37</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ITC7026.1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máy</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Machine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ITC7026.2</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khoa học dữ liệu</w:t>
            </w:r>
            <w:r w:rsidRPr="0038022B">
              <w:rPr>
                <w:rFonts w:eastAsia="Times New Roman" w:cs="Times New Roman"/>
                <w:color w:val="000000"/>
                <w:szCs w:val="26"/>
              </w:rPr>
              <w:br/>
            </w:r>
            <w:r w:rsidRPr="0038022B">
              <w:rPr>
                <w:rFonts w:eastAsia="Times New Roman" w:cs="Times New Roman"/>
                <w:color w:val="000000"/>
                <w:szCs w:val="26"/>
              </w:rPr>
              <w:lastRenderedPageBreak/>
              <w:t>Introduction to Data Science</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Chọn 2/3 học phần </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Dữ liệu lớn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Big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nghệ web và ứng dụng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Web technology and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 tự động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Automated software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Chọn 1/2 học phần (ITC7031)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yêu cầu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Requirement engineering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UI/UX</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UI/UX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Chọn 1/3 học phần (ITC7032)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Thiết kế Đa phương tiện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Introduction to Multimedia Designs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quảng cáo truyền hình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Television Commercial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Chọn 1/2 học phần (ITC7033)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thống thông tin quản lý</w:t>
            </w:r>
            <w:r w:rsidRPr="0038022B">
              <w:rPr>
                <w:rFonts w:eastAsia="Times New Roman" w:cs="Times New Roman"/>
                <w:color w:val="000000"/>
                <w:szCs w:val="26"/>
              </w:rPr>
              <w:br/>
            </w:r>
            <w:r w:rsidRPr="0038022B">
              <w:rPr>
                <w:rFonts w:eastAsia="Times New Roman" w:cs="Times New Roman"/>
                <w:i/>
                <w:iCs/>
                <w:color w:val="000000"/>
                <w:szCs w:val="26"/>
              </w:rPr>
              <w:t xml:space="preserve">Management </w:t>
            </w:r>
            <w:r w:rsidRPr="0038022B">
              <w:rPr>
                <w:rFonts w:eastAsia="Times New Roman" w:cs="Times New Roman"/>
                <w:i/>
                <w:iCs/>
                <w:color w:val="000000"/>
                <w:szCs w:val="26"/>
              </w:rPr>
              <w:lastRenderedPageBreak/>
              <w:t>information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hệ thống thương mại điện tử</w:t>
            </w:r>
            <w:r w:rsidRPr="0038022B">
              <w:rPr>
                <w:rFonts w:eastAsia="Times New Roman" w:cs="Times New Roman"/>
                <w:color w:val="000000"/>
                <w:szCs w:val="26"/>
              </w:rPr>
              <w:br/>
            </w:r>
            <w:r w:rsidRPr="0038022B">
              <w:rPr>
                <w:rFonts w:eastAsia="Times New Roman" w:cs="Times New Roman"/>
                <w:i/>
                <w:iCs/>
                <w:color w:val="000000"/>
                <w:szCs w:val="26"/>
              </w:rPr>
              <w:t>Develop e-commerce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Khối kiến thức thực tập và 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Internship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Internship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tốt nghiệp</w:t>
            </w:r>
            <w:r w:rsidRPr="0038022B">
              <w:rPr>
                <w:rFonts w:eastAsia="Times New Roman" w:cs="Times New Roman"/>
                <w:i/>
                <w:iCs/>
                <w:color w:val="000000"/>
                <w:szCs w:val="26"/>
              </w:rPr>
              <w:br/>
              <w:t>Thesis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w:t>
            </w: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Các học phần thay thế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r w:rsidRPr="0038022B">
              <w:rPr>
                <w:rFonts w:eastAsia="Times New Roman" w:cs="Times New Roman"/>
                <w:color w:val="000000"/>
                <w:szCs w:val="26"/>
              </w:rPr>
              <w:br/>
            </w:r>
            <w:r w:rsidRPr="0038022B">
              <w:rPr>
                <w:rFonts w:eastAsia="Times New Roman" w:cs="Times New Roman"/>
                <w:i/>
                <w:iCs/>
                <w:color w:val="000000"/>
                <w:szCs w:val="26"/>
              </w:rPr>
              <w:t>Software project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và bảo mật hệ thống thông tin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Information Security and System Protection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6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10</w:t>
            </w:r>
          </w:p>
        </w:tc>
      </w:tr>
    </w:tbl>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before="120" w:after="240" w:line="276" w:lineRule="auto"/>
        <w:rPr>
          <w:rFonts w:eastAsia="Times New Roman" w:cs="Times New Roman"/>
          <w:sz w:val="24"/>
          <w:szCs w:val="24"/>
        </w:rPr>
      </w:pPr>
      <w:r w:rsidRPr="0038022B">
        <w:rPr>
          <w:rFonts w:eastAsia="Times New Roman" w:cs="Times New Roman"/>
          <w:b/>
          <w:bCs/>
          <w:color w:val="000000"/>
          <w:szCs w:val="26"/>
        </w:rPr>
        <w:t>11. Điều kiện thực thi chương trình đào tạo</w:t>
      </w:r>
    </w:p>
    <w:p w:rsidR="0038022B" w:rsidRPr="0038022B" w:rsidRDefault="0038022B" w:rsidP="00A30B14">
      <w:pPr>
        <w:spacing w:before="120" w:after="240" w:line="276" w:lineRule="auto"/>
        <w:rPr>
          <w:rFonts w:eastAsia="Times New Roman" w:cs="Times New Roman"/>
          <w:sz w:val="24"/>
          <w:szCs w:val="24"/>
        </w:rPr>
      </w:pPr>
      <w:r w:rsidRPr="0038022B">
        <w:rPr>
          <w:rFonts w:eastAsia="Times New Roman" w:cs="Times New Roman"/>
          <w:b/>
          <w:bCs/>
          <w:color w:val="000000"/>
          <w:szCs w:val="26"/>
        </w:rPr>
        <w:t>11.1. Danh mục tài liệu tham khảo</w:t>
      </w:r>
    </w:p>
    <w:tbl>
      <w:tblPr>
        <w:tblW w:w="0" w:type="auto"/>
        <w:tblCellMar>
          <w:top w:w="15" w:type="dxa"/>
          <w:left w:w="15" w:type="dxa"/>
          <w:bottom w:w="15" w:type="dxa"/>
          <w:right w:w="15" w:type="dxa"/>
        </w:tblCellMar>
        <w:tblLook w:val="04A0" w:firstRow="1" w:lastRow="0" w:firstColumn="1" w:lastColumn="0" w:noHBand="0" w:noVBand="1"/>
      </w:tblPr>
      <w:tblGrid>
        <w:gridCol w:w="563"/>
        <w:gridCol w:w="1350"/>
        <w:gridCol w:w="1777"/>
        <w:gridCol w:w="549"/>
        <w:gridCol w:w="4823"/>
      </w:tblGrid>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lastRenderedPageBreak/>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Mã</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học 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Tên học 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Số tín chỉ</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Danh mục tài liệu tham khảo</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(1. Tài liệu bắt buộc, 2. Tài liệu tham khảo thêm)</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1"/>
              </w:numPr>
              <w:spacing w:before="100" w:beforeAutospacing="1" w:after="100" w:afterAutospacing="1" w:line="276" w:lineRule="auto"/>
              <w:ind w:left="0"/>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Triết học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Marxist-Leninist philosophy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(2006), Giáo trình Triết học Mác – Lênin, NXB Chính trị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(2014), Giáo trình Triết học (Dùng trong đào tạo trình độ thạc sỹ, tiến sỹ các ngành KHXH và NV không chuyên ngành Triết học), NXB Đại học Sư phạm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Bộ Giáo dục và Đào tạo (2003), Triết học, 3 quyển, NXB Chính trị quốc gia,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Học viện Chính trị quốc gia Hồ Chí Minh (2018), Giáo trình cao cấp Lý luận chính trị - Triết học Mác – Lênin, NXB Lý luận chính trị,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Hội đồng Trung ương chỉ đạo biên soạn giáo trình quốc gia, Giáo trình Triết học Mác – Lênin (Tái bản có sửa chữa, bổ sung), NXB Chính trị quốc gia,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 Trần Văn Phòng (Chủ biên) (2015), Giáo trình Triết học (dung cho cao học không chuyên ngành Triết học), NXB Lý luận chính trị,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 Nguyễn Hữu Vui (2004), Giáo trình Triết học Mác – Lênin, NXB Chính trị Quốc gia</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Kinh tế chính trị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Marxist-Leninist political economy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(2019), Giáo trình Kinh tế chính trị Mác - Lênin (dành cho bậc đại học - không chuyên lý luận chính trị), NXB Giáo dục,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Bộ Giáo dục và Đào tạo (2005), Giáo trình Kinh tế chính trị Mác - Lênin (dùng cho khối ngành kinh tế - quản trị kinh doanh trong các trường đại học, cao đẳng), NXB Chính trị quốc gia,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Đảng CSVN (2016), Văn kiện Đại hội đại biểu toàn quốc lần thứ XII, Văn phòng Trung ương Đảng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4. Hội đồng lý luận trung ương (2014), Định hướng xã hội chủ nghĩa trong phát triển kinh tế thị trường ở Việt Nam: một sổ vấn đề lý luận và thực tiễn mới đặt ra, NXB Chính trị quốc gia,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(2019), Giảo trình Kỉnh tế chính trị Mác - Lênin (dành cho bậc đại học -chuyên lý luận chính trị), NXB Giáo dục,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Viện Kinh tế chính trị học, Học viện Chính trị quốc gia quốc gia Hồ Chí Minh (2018), Giáo trình Kinh tế chính trị Mác - Lênin, NXB Lý luận chính trị,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Đảng CSVN (2017), Nghị quyết số 11-NQ/TW ngày 03/06/2017 về “Hoàn thiện thể chế kinh tế thị trường định hướng xã hội chủ nghĩa</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Chủ nghĩa xã hội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Science socialism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(2007), Giáo trình chủ nghĩa xã hội khoa học, NXB Chính trị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(2006), Giáo trình chủ nghĩa xã hội khoa học, NXB Giáo dục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và đào tạo,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Đảng Cộng sản Việt Nam (2008), Văn kiện hội nghị lần thứ sáu Ban chấp hành Trung ương khóa X, NXB Chính trị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Học viện Chính trị quốc gia Hồ Chí Minh, Giáo trình Chủ nghĩa xã hội khoa học, NXB CTQG, Hà Nội.</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Tư tưởng Hồ Chí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Ho Chi Minh Ideology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(2012), Giáo trình tư tưởng Hồ Chí Minh- dành cho sinh viên đại học cao đẳng khối không chuyên ngành Mác-Lenin, tư tưởng Hồ Chí Minh, NXB. CTQG, Hà Nội, 2012.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Mạch Quang Thắng (2006), Giáo trình tư tưởng Hồ Chí Minh, NXB Chính trị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 Phạm Ngọc Anh (2009), Giáo trình tư tưởng Hồ Chí Minh, NXB Chính trị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Phạm Ngọc Anh (2011), Hỏi và đáp môn học Tư tưởng Hồ Chí Minh (Dùng cho sinh viên Đại học, Cao đẳng khối không chuyên ngành Mác – Lênin, Tư tưởng Hồ Chí Minh), NXB Chính trị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Nguyễn Mạnh Tường (2009), Tư tưởng Hồ Chí Minh – Một số nhận thức cơ bản, NXB Chính trị Quốc gia</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Lịch sử ĐCS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History of the Communist Party of Vietnam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(2019), Giáo trình Lịch sử Đảng cộng sản Việt Nam (Sử dụng trong các trường đại học – Hệ không chuyên lý luận chính trị) – Tài liệu dùng trong tập huấn giảng dạy 2019,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Hội đồng Trung ương chỉ đạo biên soạn giáo trình quốc gia các bộ môn khoa học Mác – Lê nin, tư tưởng Hồ Chí Minh (2001), Giáo trình Lịch sử Đảng cộng sản Việt Nam, NXB Chính trị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Bộ Giáo dục và Đào tạo (2004), Giáo trình Lịch sử Đảng cộng sản Việt Nam, NXB Chính trị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Lê Mậu Hãn, Trình Mưu, Mạch Quang Thắng (2006), Giáo trình Lịch sử Đảng cộng sản Việt Nam, NXB Chính trị Quốc gia</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FLA7001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General English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1.Chris Redston &amp; Gillie Cunningham. (Tái bản 2012). </w:t>
            </w:r>
            <w:r w:rsidRPr="0038022B">
              <w:rPr>
                <w:rFonts w:eastAsia="Times New Roman" w:cs="Times New Roman"/>
                <w:i/>
                <w:iCs/>
                <w:color w:val="000000"/>
                <w:szCs w:val="26"/>
              </w:rPr>
              <w:t xml:space="preserve">Face2face, Pre-Intermediate (Unit 1-6) </w:t>
            </w:r>
            <w:r w:rsidRPr="0038022B">
              <w:rPr>
                <w:rFonts w:eastAsia="Times New Roman" w:cs="Times New Roman"/>
                <w:color w:val="000000"/>
                <w:szCs w:val="26"/>
              </w:rPr>
              <w:t>(with a CD). Cambridge Univeristy Press.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1.Nicholas Tims with Chris Redston &amp; Gillie Cunningham (2012), Face2face, Preintermediate Workbook (Unit 1- 6). Cambridge University Press.</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FLA7002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lastRenderedPageBreak/>
              <w:t>General English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1.Chris Redston &amp; Gillie Cunningham. (Tái bản 2012). Face2face, Pre-Intermediate (Unit 7-12) (with a CD). Cambridge Univeristy Press.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1.Nicholas Tims with Chris Redston &amp; Gillie Cunningham (2012), Face2face, Preintermediate Workbook (Unit 7- 12). Cambridge University Press.</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MAG7001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Pháp luật đại cương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Fundamental Laws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w:t>
            </w:r>
            <w:r w:rsidRPr="0038022B">
              <w:rPr>
                <w:rFonts w:eastAsia="Times New Roman" w:cs="Times New Roman"/>
                <w:i/>
                <w:iCs/>
                <w:color w:val="000000"/>
                <w:szCs w:val="26"/>
              </w:rPr>
              <w:t>Giáo trình pháp luật đại cương</w:t>
            </w:r>
            <w:r w:rsidRPr="0038022B">
              <w:rPr>
                <w:rFonts w:eastAsia="Times New Roman" w:cs="Times New Roman"/>
                <w:color w:val="000000"/>
                <w:szCs w:val="26"/>
              </w:rPr>
              <w:t>, Nhà xuất bản Đại học Sư phạm, 2014. (Giáo trình dùng cho các trường không chuyên luật).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Mai Hồng Quỳ (2015), Giáo trình pháp luật đại cương, NXB Đại học sư phạm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Giáo trình lý luận và lịch sử nhà nước và pháp luật, NXB Đại học Quốc gia Hà Nội, 2023</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 Hiến pháp, bộ luật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Hiến pháp nước cộng hòa xã hội chủ nghĩa Việt Nam (có hiệu lực từ 01/01/2014).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Bộ luật hình sự nước cộng hòa xã hội chủ nghĩa Việt Nam, Nhà xuất bản lao động 2015</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Bộ luật tố tụng hình sự của nước cộng hòa xã hội chủ nghĩa Việt Nam, NXB chính trị quốc gia, 2015</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Bộ luật dân sự, NXB chính trị quốc gia, 2015</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 Bộ luật tố tụng dân sự, NXB chính trị quốc gia, 2015.</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 Bộ luật lao động 2019.</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7. Luật xử lý vi phạm hành chính 2012;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8. Luật ban hành văn bản quy phạm pháp luật 201513. Bộ luật dân sự, NXB chính trị quốc gia, 2005.</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14. Bộ luật tố tụng dân sự, NXB chính trị quốc gia, 2005.</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15. Bộ luật lao động 2012.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16. Luật xử lý vi phạm hành chính 2012; Luật tố tụng hành chính 2010.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17. Luật ban hành văn bản quy phạm pháp luật 2008.</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8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thể chất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9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quốc phòng – An ninh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Defense – Security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9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1</w:t>
            </w:r>
            <w:r w:rsidRPr="0038022B">
              <w:rPr>
                <w:rFonts w:eastAsia="Times New Roman" w:cs="Times New Roman"/>
                <w:i/>
                <w:iCs/>
                <w:color w:val="000000"/>
                <w:szCs w:val="26"/>
              </w:rPr>
              <w:br/>
              <w:t>Advanced Mathematics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Nguyễn Ngọc Anh, Trương Chí Trung, Toán cao cấp 1, Giáo trình, Học viện Quản lý giáo dục. NXB ...2020.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Nguyễn Văn Giám, Mai Quý Năm, Nguyễn Hữu Quang, Nguyễn Sum, Ngô Sỹ Tùng; </w:t>
            </w:r>
            <w:r w:rsidRPr="0038022B">
              <w:rPr>
                <w:rFonts w:eastAsia="Times New Roman" w:cs="Times New Roman"/>
                <w:i/>
                <w:iCs/>
                <w:color w:val="000000"/>
                <w:szCs w:val="26"/>
              </w:rPr>
              <w:t>Toán cao cấp, Tập 1, Đại số tuyến tính</w:t>
            </w:r>
            <w:r w:rsidRPr="0038022B">
              <w:rPr>
                <w:rFonts w:eastAsia="Times New Roman" w:cs="Times New Roman"/>
                <w:color w:val="000000"/>
                <w:szCs w:val="26"/>
              </w:rPr>
              <w:t>; NXBGD; 1998.</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9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2</w:t>
            </w:r>
            <w:r w:rsidRPr="0038022B">
              <w:rPr>
                <w:rFonts w:eastAsia="Times New Roman" w:cs="Times New Roman"/>
                <w:i/>
                <w:iCs/>
                <w:color w:val="000000"/>
                <w:szCs w:val="26"/>
              </w:rPr>
              <w:br/>
              <w:t>Advanced Mathematics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Nguyễn Đình Trí, Tạ Văn Đĩnh, Nguyễn Hồ Quỳnh, </w:t>
            </w:r>
            <w:r w:rsidRPr="0038022B">
              <w:rPr>
                <w:rFonts w:eastAsia="Times New Roman" w:cs="Times New Roman"/>
                <w:i/>
                <w:iCs/>
                <w:color w:val="000000"/>
                <w:szCs w:val="26"/>
              </w:rPr>
              <w:t>Toán học cao cấp, Tập 2</w:t>
            </w:r>
            <w:r w:rsidRPr="0038022B">
              <w:rPr>
                <w:rFonts w:eastAsia="Times New Roman" w:cs="Times New Roman"/>
                <w:color w:val="000000"/>
                <w:szCs w:val="26"/>
              </w:rPr>
              <w:t>, NXB Giáo dục, 2007.</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Phạm Quang Trình, Nguyễn Ngọc Anh, Nguyễn Xuân Huy, </w:t>
            </w:r>
            <w:r w:rsidRPr="0038022B">
              <w:rPr>
                <w:rFonts w:eastAsia="Times New Roman" w:cs="Times New Roman"/>
                <w:i/>
                <w:iCs/>
                <w:color w:val="000000"/>
                <w:szCs w:val="26"/>
              </w:rPr>
              <w:t>Giải tích Toán học- Tập 2</w:t>
            </w:r>
            <w:r w:rsidRPr="0038022B">
              <w:rPr>
                <w:rFonts w:eastAsia="Times New Roman" w:cs="Times New Roman"/>
                <w:color w:val="000000"/>
                <w:szCs w:val="26"/>
              </w:rPr>
              <w:t>,3 NXB ĐHQG Hà Nội, 2013.</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[2]. Nguyễn Đình Trí, Tạ Văn Đĩnh, Nguyễn Hồ Quỳnh, </w:t>
            </w:r>
            <w:r w:rsidRPr="0038022B">
              <w:rPr>
                <w:rFonts w:eastAsia="Times New Roman" w:cs="Times New Roman"/>
                <w:i/>
                <w:iCs/>
                <w:color w:val="000000"/>
                <w:szCs w:val="26"/>
              </w:rPr>
              <w:t>Bài tập Toán học cao cấp – Tập 2</w:t>
            </w:r>
            <w:r w:rsidRPr="0038022B">
              <w:rPr>
                <w:rFonts w:eastAsia="Times New Roman" w:cs="Times New Roman"/>
                <w:color w:val="000000"/>
                <w:szCs w:val="26"/>
              </w:rPr>
              <w:t>,3 NXB Giáo dục, 2007.</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[3]. Vũ Tuấn, Phan Đức Thành, Ngô Xuân Sơn, </w:t>
            </w:r>
            <w:r w:rsidRPr="0038022B">
              <w:rPr>
                <w:rFonts w:eastAsia="Times New Roman" w:cs="Times New Roman"/>
                <w:i/>
                <w:iCs/>
                <w:color w:val="000000"/>
                <w:szCs w:val="26"/>
              </w:rPr>
              <w:t>Giải tích Toán học T</w:t>
            </w:r>
            <w:r w:rsidRPr="0038022B">
              <w:rPr>
                <w:rFonts w:eastAsia="Times New Roman" w:cs="Times New Roman"/>
                <w:i/>
                <w:iCs/>
                <w:color w:val="000000"/>
                <w:sz w:val="16"/>
                <w:szCs w:val="16"/>
                <w:vertAlign w:val="subscript"/>
              </w:rPr>
              <w:t>1</w:t>
            </w:r>
            <w:r w:rsidRPr="0038022B">
              <w:rPr>
                <w:rFonts w:eastAsia="Times New Roman" w:cs="Times New Roman"/>
                <w:i/>
                <w:iCs/>
                <w:color w:val="000000"/>
                <w:szCs w:val="26"/>
              </w:rPr>
              <w:t>, T</w:t>
            </w:r>
            <w:r w:rsidRPr="0038022B">
              <w:rPr>
                <w:rFonts w:eastAsia="Times New Roman" w:cs="Times New Roman"/>
                <w:i/>
                <w:iCs/>
                <w:color w:val="000000"/>
                <w:sz w:val="16"/>
                <w:szCs w:val="16"/>
                <w:vertAlign w:val="subscript"/>
              </w:rPr>
              <w:t>2</w:t>
            </w:r>
            <w:r w:rsidRPr="0038022B">
              <w:rPr>
                <w:rFonts w:eastAsia="Times New Roman" w:cs="Times New Roman"/>
                <w:color w:val="000000"/>
                <w:szCs w:val="26"/>
              </w:rPr>
              <w:t xml:space="preserve"> NXBGD, 1978</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9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Xác suất và thống kê</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Probality Theory and Statistics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Đào Hữu Hồ, </w:t>
            </w:r>
            <w:r w:rsidRPr="0038022B">
              <w:rPr>
                <w:rFonts w:eastAsia="Times New Roman" w:cs="Times New Roman"/>
                <w:i/>
                <w:iCs/>
                <w:color w:val="000000"/>
                <w:szCs w:val="26"/>
              </w:rPr>
              <w:t>Xác suất thống kê</w:t>
            </w:r>
            <w:r w:rsidRPr="0038022B">
              <w:rPr>
                <w:rFonts w:eastAsia="Times New Roman" w:cs="Times New Roman"/>
                <w:color w:val="000000"/>
                <w:szCs w:val="26"/>
              </w:rPr>
              <w:t>, NXB đại học quốc gia Hà Nội, 2010.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[2] Đỗ Đức Thái và Nguyễn Tiến Dũng, </w:t>
            </w:r>
            <w:r w:rsidRPr="0038022B">
              <w:rPr>
                <w:rFonts w:eastAsia="Times New Roman" w:cs="Times New Roman"/>
                <w:i/>
                <w:iCs/>
                <w:color w:val="000000"/>
                <w:szCs w:val="26"/>
              </w:rPr>
              <w:t>Nhập môn hiện đại xác suất và thống kê</w:t>
            </w:r>
            <w:r w:rsidRPr="0038022B">
              <w:rPr>
                <w:rFonts w:eastAsia="Times New Roman" w:cs="Times New Roman"/>
                <w:color w:val="000000"/>
                <w:szCs w:val="26"/>
              </w:rPr>
              <w:t>, NXB Đại học Sư phạm Hà Nội, 2010.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 xml:space="preserve">[1] Nguyễn Văn Quảng, </w:t>
            </w:r>
            <w:r w:rsidRPr="0038022B">
              <w:rPr>
                <w:rFonts w:eastAsia="Times New Roman" w:cs="Times New Roman"/>
                <w:i/>
                <w:iCs/>
                <w:color w:val="000000"/>
                <w:szCs w:val="26"/>
              </w:rPr>
              <w:t xml:space="preserve">Giáo trình xác suất, </w:t>
            </w:r>
            <w:r w:rsidRPr="0038022B">
              <w:rPr>
                <w:rFonts w:eastAsia="Times New Roman" w:cs="Times New Roman"/>
                <w:color w:val="000000"/>
                <w:szCs w:val="26"/>
              </w:rPr>
              <w:t>NXB Đại học quốc gia Hà Nội, 2007.</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[2] Đặng Hùng Thắng, </w:t>
            </w:r>
            <w:r w:rsidRPr="0038022B">
              <w:rPr>
                <w:rFonts w:eastAsia="Times New Roman" w:cs="Times New Roman"/>
                <w:i/>
                <w:iCs/>
                <w:color w:val="000000"/>
                <w:szCs w:val="26"/>
              </w:rPr>
              <w:t>Mở đầu lí thuyết xác suất và các ứng dụng</w:t>
            </w:r>
            <w:r w:rsidRPr="0038022B">
              <w:rPr>
                <w:rFonts w:eastAsia="Times New Roman" w:cs="Times New Roman"/>
                <w:color w:val="000000"/>
                <w:szCs w:val="26"/>
              </w:rPr>
              <w:t>, NXB Giáo dục, 1997.</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[3] Đặng Hùng Thắng, </w:t>
            </w:r>
            <w:r w:rsidRPr="0038022B">
              <w:rPr>
                <w:rFonts w:eastAsia="Times New Roman" w:cs="Times New Roman"/>
                <w:i/>
                <w:iCs/>
                <w:color w:val="000000"/>
                <w:szCs w:val="26"/>
              </w:rPr>
              <w:t>Thống kê và ứng dụng</w:t>
            </w:r>
            <w:r w:rsidRPr="0038022B">
              <w:rPr>
                <w:rFonts w:eastAsia="Times New Roman" w:cs="Times New Roman"/>
                <w:color w:val="000000"/>
                <w:szCs w:val="26"/>
              </w:rPr>
              <w:t>, NXB Giáo dục, 1999.</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9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Phương pháp tính</w:t>
            </w:r>
            <w:r w:rsidRPr="0038022B">
              <w:rPr>
                <w:rFonts w:eastAsia="Times New Roman" w:cs="Times New Roman"/>
                <w:color w:val="000000"/>
                <w:szCs w:val="26"/>
              </w:rPr>
              <w:br/>
            </w:r>
            <w:r w:rsidRPr="0038022B">
              <w:rPr>
                <w:rFonts w:eastAsia="Times New Roman" w:cs="Times New Roman"/>
                <w:i/>
                <w:iCs/>
                <w:color w:val="000000"/>
                <w:szCs w:val="26"/>
              </w:rPr>
              <w:t>Numerical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Vũ Hữu Nhự, Bài giảng Phương pháp tính, Tập bài giảng, 2014.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Vũ Hữu Nhự, Nguyễn Ngọc Anh (2014), Giáo trình Phương pháp tính, Học viện Quản lý giáo dục.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Tôn Tích Ái, Phương pháp số, Nhà xuất bản Đại học Quốc gia Hà Nội, 2001.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Phạm Kỳ Anh, Giải tích số, Nhà xuất bản Đại học Quốc gia Hà Nội, 1996.</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 Trần Anh Bảo, Nguyễn Văn Khải, Phạm Văn Kiều, Ngô Xuân Sơn, Giải tích số, Nhà xuất bản Đại học Sư phạm, 2007.</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 Tạ Văn Đĩnh, Phương pháp tính, Nhà xuất bản Giáo dục, 2005.</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[7]. Erwin Kreyszig, Advanced engineering mathematics, John wiley&amp; Sons, Inc, 2006.</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[8]. Dương Thủy Vỹ, Giáo trình phương pháp tính, Nhà xuất bản Khoa học và kĩ thuật, 2005.</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numPr>
                <w:ilvl w:val="0"/>
                <w:numId w:val="9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dân số</w:t>
            </w:r>
            <w:r w:rsidRPr="0038022B">
              <w:rPr>
                <w:rFonts w:eastAsia="Times New Roman" w:cs="Times New Roman"/>
                <w:color w:val="000000"/>
                <w:szCs w:val="26"/>
              </w:rPr>
              <w:br/>
            </w:r>
            <w:r w:rsidRPr="0038022B">
              <w:rPr>
                <w:rFonts w:eastAsia="Times New Roman" w:cs="Times New Roman"/>
                <w:i/>
                <w:iCs/>
                <w:color w:val="000000"/>
                <w:szCs w:val="26"/>
              </w:rPr>
              <w:t>Digital citizen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"The Digital Citizen: How to Become a Responsible, Ethical, and Empowered Internet User", Michael L. Gross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"Digital Citizenship in Schools: Nine Elements All Students Should Know", Randy L. Nelson.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"The Good Citizen: How a Younger Generation Is Reshaping American Politics", Russell Muirhead</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9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trúc máy tính</w:t>
            </w:r>
            <w:r w:rsidRPr="0038022B">
              <w:rPr>
                <w:rFonts w:eastAsia="Times New Roman" w:cs="Times New Roman"/>
                <w:color w:val="000000"/>
                <w:szCs w:val="26"/>
              </w:rPr>
              <w:br/>
            </w:r>
            <w:r w:rsidRPr="0038022B">
              <w:rPr>
                <w:rFonts w:eastAsia="Times New Roman" w:cs="Times New Roman"/>
                <w:i/>
                <w:iCs/>
                <w:color w:val="000000"/>
                <w:szCs w:val="26"/>
              </w:rPr>
              <w:t>Computer Architecture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Nguyễn Đình Việt, Kiến trúc máy tính, Nhà xuất bản Giáo dục, 2000.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[2]. Văn Thế Minh, Kỹ thuật vi xử lý, Nhà xuất bản Giáo dục, 2009.</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Tập bài giảng của TS. Nguyễn Kim Khánh, Đại học Bách khoa ftp://dce.soict.hust.edu.vn/khanhnk/CA/CA-20172-1s.pdf</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Tập bài giảng của TS. Nguyễn Mạnh Hùng.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William Stallings, Computer Organization and Architecture, 2013 (9th edition).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9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Mạng máy tính</w:t>
            </w:r>
            <w:r w:rsidRPr="0038022B">
              <w:rPr>
                <w:rFonts w:eastAsia="Times New Roman" w:cs="Times New Roman"/>
                <w:color w:val="000000"/>
                <w:szCs w:val="26"/>
              </w:rPr>
              <w:br/>
            </w:r>
            <w:r w:rsidRPr="0038022B">
              <w:rPr>
                <w:rFonts w:eastAsia="Times New Roman" w:cs="Times New Roman"/>
                <w:i/>
                <w:iCs/>
                <w:color w:val="000000"/>
                <w:szCs w:val="26"/>
              </w:rPr>
              <w:t>Computer Networks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Mạng máy tính tập 1 (2005) (ấn bản dành cho sinh viên). NXB Lao động xã hội.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2. CISCO – How LAN Switches Work. 2006. Document ID: 10607. </w:t>
            </w:r>
            <w:hyperlink r:id="rId5" w:history="1">
              <w:r w:rsidRPr="0038022B">
                <w:rPr>
                  <w:rFonts w:eastAsia="Times New Roman" w:cs="Times New Roman"/>
                  <w:color w:val="1155CC"/>
                  <w:szCs w:val="26"/>
                  <w:u w:val="single"/>
                </w:rPr>
                <w:t>https://benjamin-halbrock.de/schule/08-09/IT%20Netzwerk/lan-switch-cisco.pdf</w:t>
              </w:r>
            </w:hyperlink>
            <w:r w:rsidRPr="0038022B">
              <w:rPr>
                <w:rFonts w:eastAsia="Times New Roman" w:cs="Times New Roman"/>
                <w:color w:val="000000"/>
                <w:szCs w:val="26"/>
              </w:rPr>
              <w: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IEEE Std 802.3™-2002(Revision of IEEE Std 802.3, 2000 Edition).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IP Routing &amp; Bridging. Copyright © 1999. Telefonaktiebolaget LM Ericsson. LZU 102 319 R1C.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 TCP/IP. Copyright © 1999, Telefonaktiebolaget LM Ericsson. LZU 102 318 R1B.</w:t>
            </w:r>
          </w:p>
        </w:tc>
      </w:tr>
      <w:tr w:rsidR="0038022B" w:rsidRPr="0038022B" w:rsidTr="0038022B">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38022B" w:rsidRPr="0038022B" w:rsidRDefault="0038022B" w:rsidP="00A30B14">
            <w:pPr>
              <w:numPr>
                <w:ilvl w:val="0"/>
                <w:numId w:val="9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thông tin</w:t>
            </w:r>
            <w:r w:rsidRPr="0038022B">
              <w:rPr>
                <w:rFonts w:eastAsia="Times New Roman" w:cs="Times New Roman"/>
                <w:color w:val="000000"/>
                <w:szCs w:val="26"/>
              </w:rPr>
              <w:br/>
            </w:r>
            <w:r w:rsidRPr="0038022B">
              <w:rPr>
                <w:rFonts w:eastAsia="Times New Roman" w:cs="Times New Roman"/>
                <w:i/>
                <w:iCs/>
                <w:color w:val="000000"/>
                <w:szCs w:val="26"/>
              </w:rPr>
              <w:t>Information Security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Nguyễn Khanh Văn (2014). </w:t>
            </w:r>
            <w:r w:rsidRPr="0038022B">
              <w:rPr>
                <w:rFonts w:eastAsia="Times New Roman" w:cs="Times New Roman"/>
                <w:i/>
                <w:iCs/>
                <w:color w:val="000000"/>
                <w:szCs w:val="26"/>
              </w:rPr>
              <w:t xml:space="preserve">Giáo trình cơ sở an toàn thông tin. </w:t>
            </w:r>
            <w:r w:rsidRPr="0038022B">
              <w:rPr>
                <w:rFonts w:eastAsia="Times New Roman" w:cs="Times New Roman"/>
                <w:color w:val="000000"/>
                <w:szCs w:val="26"/>
              </w:rPr>
              <w:t>Nxb. Bách khoa Hà Nội.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[2]. Thái Thanh Tùng (2011). </w:t>
            </w:r>
            <w:r w:rsidRPr="0038022B">
              <w:rPr>
                <w:rFonts w:eastAsia="Times New Roman" w:cs="Times New Roman"/>
                <w:i/>
                <w:iCs/>
                <w:color w:val="000000"/>
                <w:szCs w:val="26"/>
              </w:rPr>
              <w:t>Giáo trình mật mã học và hệ thống thông tin an toàn.</w:t>
            </w:r>
            <w:r w:rsidRPr="0038022B">
              <w:rPr>
                <w:rFonts w:eastAsia="Times New Roman" w:cs="Times New Roman"/>
                <w:color w:val="000000"/>
                <w:szCs w:val="26"/>
              </w:rPr>
              <w:t xml:space="preserve"> Nxb. Thông tin và truyền thông.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Hồ Văn Canh, Lê Danh Cường (2018).</w:t>
            </w:r>
            <w:r w:rsidRPr="0038022B">
              <w:rPr>
                <w:rFonts w:eastAsia="Times New Roman" w:cs="Times New Roman"/>
                <w:i/>
                <w:iCs/>
                <w:color w:val="000000"/>
                <w:szCs w:val="26"/>
              </w:rPr>
              <w:t xml:space="preserve"> Mật mã và an toàn thông tin, lý thuyết và ứng dụng. Nxb. </w:t>
            </w:r>
            <w:r w:rsidRPr="0038022B">
              <w:rPr>
                <w:rFonts w:eastAsia="Times New Roman" w:cs="Times New Roman"/>
                <w:color w:val="000000"/>
                <w:szCs w:val="26"/>
              </w:rPr>
              <w:t>Thông tin và truyền thông.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[4]. Đỗ Xuân Bình (2007). </w:t>
            </w:r>
            <w:r w:rsidRPr="0038022B">
              <w:rPr>
                <w:rFonts w:eastAsia="Times New Roman" w:cs="Times New Roman"/>
                <w:i/>
                <w:iCs/>
                <w:color w:val="000000"/>
                <w:szCs w:val="26"/>
              </w:rPr>
              <w:t>Chữ ký số, chứng chỉ số và cơ sở hạ tầng khóa công khai: Các vấn đề kỹ thuật và ứng dụng</w:t>
            </w:r>
            <w:r w:rsidRPr="0038022B">
              <w:rPr>
                <w:rFonts w:eastAsia="Times New Roman" w:cs="Times New Roman"/>
                <w:color w:val="000000"/>
                <w:szCs w:val="26"/>
              </w:rPr>
              <w:t>. NXB Bưu điện.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 xml:space="preserve">[5]. Bùi Doãn Khanh, Nguyễn Đình Thúc, Trần Đan Thư (2007). </w:t>
            </w:r>
            <w:r w:rsidRPr="0038022B">
              <w:rPr>
                <w:rFonts w:eastAsia="Times New Roman" w:cs="Times New Roman"/>
                <w:i/>
                <w:iCs/>
                <w:color w:val="000000"/>
                <w:szCs w:val="26"/>
              </w:rPr>
              <w:t>Cơ sở lý thuyết số trong an toàn và bảo mật thông tin</w:t>
            </w:r>
            <w:r w:rsidRPr="0038022B">
              <w:rPr>
                <w:rFonts w:eastAsia="Times New Roman" w:cs="Times New Roman"/>
                <w:color w:val="000000"/>
                <w:szCs w:val="26"/>
              </w:rPr>
              <w:t>. Nxb. Giáo dục</w:t>
            </w:r>
            <w:r w:rsidRPr="0038022B">
              <w:rPr>
                <w:rFonts w:eastAsia="Times New Roman" w:cs="Times New Roman"/>
                <w:i/>
                <w:iCs/>
                <w:color w:val="000000"/>
                <w:szCs w:val="26"/>
              </w:rPr>
              <w: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[6]. Nguyễn Thành Nhân (2007). </w:t>
            </w:r>
            <w:r w:rsidRPr="0038022B">
              <w:rPr>
                <w:rFonts w:eastAsia="Times New Roman" w:cs="Times New Roman"/>
                <w:i/>
                <w:iCs/>
                <w:color w:val="000000"/>
                <w:szCs w:val="26"/>
              </w:rPr>
              <w:t>RSA Tấn công và phòng thủ</w:t>
            </w:r>
            <w:r w:rsidRPr="0038022B">
              <w:rPr>
                <w:rFonts w:eastAsia="Times New Roman" w:cs="Times New Roman"/>
                <w:color w:val="000000"/>
                <w:szCs w:val="26"/>
              </w:rPr>
              <w:t>. Nxb. Thanh niên.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numPr>
                <w:ilvl w:val="0"/>
                <w:numId w:val="9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cơ bản</w:t>
            </w:r>
            <w:r w:rsidRPr="0038022B">
              <w:rPr>
                <w:rFonts w:eastAsia="Times New Roman" w:cs="Times New Roman"/>
                <w:color w:val="000000"/>
                <w:szCs w:val="26"/>
              </w:rPr>
              <w:br/>
            </w:r>
            <w:r w:rsidRPr="0038022B">
              <w:rPr>
                <w:rFonts w:eastAsia="Times New Roman" w:cs="Times New Roman"/>
                <w:i/>
                <w:iCs/>
                <w:color w:val="000000"/>
                <w:szCs w:val="26"/>
              </w:rPr>
              <w:t>Programming Foundations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"Introduction to Programming in Java" - David J. Eck.</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"Automate the Boring Stuff with Python" - Al Sweigart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"Eloquent JavaScript: A Modern Introduction to Programming" - Marijn Haverbeke.</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Cấu trúc dữ liệu và giải thuật</w:t>
            </w:r>
            <w:r w:rsidRPr="0038022B">
              <w:rPr>
                <w:rFonts w:eastAsia="Times New Roman" w:cs="Times New Roman"/>
                <w:color w:val="000000"/>
                <w:szCs w:val="26"/>
              </w:rPr>
              <w:br/>
            </w:r>
            <w:r w:rsidRPr="0038022B">
              <w:rPr>
                <w:rFonts w:eastAsia="Times New Roman" w:cs="Times New Roman"/>
                <w:i/>
                <w:iCs/>
                <w:color w:val="000000"/>
                <w:szCs w:val="26"/>
              </w:rPr>
              <w:t>Data Structures and Algorithms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Thomas H. Cormen, Charles E. Leiserson, Ronal L. Rivest, Clifford Stein, </w:t>
            </w:r>
            <w:r w:rsidRPr="0038022B">
              <w:rPr>
                <w:rFonts w:eastAsia="Times New Roman" w:cs="Times New Roman"/>
                <w:i/>
                <w:iCs/>
                <w:color w:val="000000"/>
                <w:szCs w:val="26"/>
              </w:rPr>
              <w:t>Introduction to Algorithms,</w:t>
            </w:r>
            <w:r w:rsidRPr="0038022B">
              <w:rPr>
                <w:rFonts w:eastAsia="Times New Roman" w:cs="Times New Roman"/>
                <w:color w:val="000000"/>
                <w:szCs w:val="26"/>
              </w:rPr>
              <w:t xml:space="preserve"> the MIT Press, 2001.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2. Robert Sedgewick, </w:t>
            </w:r>
            <w:r w:rsidRPr="0038022B">
              <w:rPr>
                <w:rFonts w:eastAsia="Times New Roman" w:cs="Times New Roman"/>
                <w:i/>
                <w:iCs/>
                <w:color w:val="000000"/>
                <w:szCs w:val="26"/>
              </w:rPr>
              <w:t>Algorithms,</w:t>
            </w:r>
            <w:r w:rsidRPr="0038022B">
              <w:rPr>
                <w:rFonts w:eastAsia="Times New Roman" w:cs="Times New Roman"/>
                <w:color w:val="000000"/>
                <w:szCs w:val="26"/>
              </w:rPr>
              <w:t xml:space="preserve"> Addition-Wesley, 1983.</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3. Steven S. Skiena, </w:t>
            </w:r>
            <w:r w:rsidRPr="0038022B">
              <w:rPr>
                <w:rFonts w:eastAsia="Times New Roman" w:cs="Times New Roman"/>
                <w:i/>
                <w:iCs/>
                <w:color w:val="000000"/>
                <w:szCs w:val="26"/>
              </w:rPr>
              <w:t xml:space="preserve">The Algorithms Design Manual, </w:t>
            </w:r>
            <w:r w:rsidRPr="0038022B">
              <w:rPr>
                <w:rFonts w:eastAsia="Times New Roman" w:cs="Times New Roman"/>
                <w:color w:val="000000"/>
                <w:szCs w:val="26"/>
              </w:rPr>
              <w:t>Springer, 2008.</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4. A.V. Aho &amp; J.E. Hopcroff &amp; J.D. Ulmann, </w:t>
            </w:r>
            <w:r w:rsidRPr="0038022B">
              <w:rPr>
                <w:rFonts w:eastAsia="Times New Roman" w:cs="Times New Roman"/>
                <w:i/>
                <w:iCs/>
                <w:color w:val="000000"/>
                <w:szCs w:val="26"/>
              </w:rPr>
              <w:t>Data structures and algorithms</w:t>
            </w:r>
            <w:r w:rsidRPr="0038022B">
              <w:rPr>
                <w:rFonts w:eastAsia="Times New Roman" w:cs="Times New Roman"/>
                <w:color w:val="000000"/>
                <w:szCs w:val="26"/>
              </w:rPr>
              <w:t>, Addison Wesley, 1983</w:t>
            </w:r>
          </w:p>
        </w:tc>
      </w:tr>
      <w:tr w:rsidR="0038022B" w:rsidRPr="0038022B" w:rsidTr="0038022B">
        <w:tc>
          <w:tcPr>
            <w:tcW w:w="0" w:type="auto"/>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hideMark/>
          </w:tcPr>
          <w:p w:rsidR="0038022B" w:rsidRPr="0038022B" w:rsidRDefault="0038022B" w:rsidP="00A30B14">
            <w:pPr>
              <w:numPr>
                <w:ilvl w:val="0"/>
                <w:numId w:val="10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Python</w:t>
            </w:r>
            <w:r w:rsidRPr="0038022B">
              <w:rPr>
                <w:rFonts w:eastAsia="Times New Roman" w:cs="Times New Roman"/>
                <w:color w:val="000000"/>
                <w:szCs w:val="26"/>
              </w:rPr>
              <w:br/>
            </w:r>
            <w:r w:rsidRPr="0038022B">
              <w:rPr>
                <w:rFonts w:eastAsia="Times New Roman" w:cs="Times New Roman"/>
                <w:i/>
                <w:iCs/>
                <w:color w:val="000000"/>
                <w:szCs w:val="26"/>
              </w:rPr>
              <w:t>Python Programming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Nguyễn Quốc Huy, Lập Trình Cơ Bản - Tự Học PYTHON Bằng Hình Ảnh. NXB Thanh Niên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Võ Duy Tuấn, Python cơ bản - Cực kỳ cơ bản, 2023.</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Allen B. Downey, Think Python 3rd Edition, O'reilly.</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hướng đối tượng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Object Oriented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Ninh Thị Thanh Tâm, Phạm Thúy Minh, Lập trình hướng đối tượng với C++, NXB Giáo dục Việt Nam, 2017.</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2. Phạm Văn Ất, Lê Trường Thông, Giáo trình C++ và lập trình hướng đối tượng, Nhà Xuất Bản Bách Khoa Hà Nội, 2018.</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Lê Đăng Hưng, Tạ Tuấn Anh, Lập trình hướng đối tượng với C++, NXB Khoa học kỹ thuật, 1999.</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H.M. Deitel and P.J. Deitel, C++ How to program, Pearson, 9th Editon.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 Walter Savitch, Absolute C++, Addision Wesley Publish, 5th Edition.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rời rạc</w:t>
            </w:r>
            <w:r w:rsidRPr="0038022B">
              <w:rPr>
                <w:rFonts w:eastAsia="Times New Roman" w:cs="Times New Roman"/>
                <w:color w:val="000000"/>
                <w:szCs w:val="26"/>
              </w:rPr>
              <w:br/>
            </w:r>
            <w:r w:rsidRPr="0038022B">
              <w:rPr>
                <w:rFonts w:eastAsia="Times New Roman" w:cs="Times New Roman"/>
                <w:i/>
                <w:iCs/>
                <w:color w:val="000000"/>
                <w:szCs w:val="26"/>
              </w:rPr>
              <w:t>Discrete Mathematics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Nguyễn Trọng Hải (2017). Toán rời rạc. Nhà xuất bản Giáo dục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Đỗ Đức Giáo (2002). Toán rời rạc. Nhà xuất bản Đại học Quốc gia Hà Nộị</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Nguyễn Đức Nghĩa, Nguyễn Tô Thành (1999). Toán rời rạc. Nhà xuất bản Giáo dục.</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dữ liệu</w:t>
            </w:r>
            <w:r w:rsidRPr="0038022B">
              <w:rPr>
                <w:rFonts w:eastAsia="Times New Roman" w:cs="Times New Roman"/>
                <w:color w:val="000000"/>
                <w:szCs w:val="26"/>
              </w:rPr>
              <w:br/>
            </w:r>
            <w:r w:rsidRPr="0038022B">
              <w:rPr>
                <w:rFonts w:eastAsia="Times New Roman" w:cs="Times New Roman"/>
                <w:i/>
                <w:iCs/>
                <w:color w:val="000000"/>
                <w:szCs w:val="26"/>
              </w:rPr>
              <w:t>Databases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Phạm Quang Trình, Cơ sở dữ liệu, Giáo trình, Học viện Quản lý giáo dục, 2014.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Nguyễn Tuệ, Giáo trình nhập môn cơ sở dữ liệu, NXB Giáo dục, 2009.</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Đỗ Trung Tuấn. Cơ sở dữ liệu, Nhà xuất bản giáo dục, 1998.</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Nguyễn Kim Anh, Nguyên lý của các hệ cơ sở dữ liệu. Nhà xuất bản Đại học Quốc gia Hà Nội, 2004.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 Lê Tiến Vương, Nhập môn cơ sở dữ liệu quan hệ. Nhà xuất bản KHKT, 1996.</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 J. D. Ullman, Principles of Database system, 1986.</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r w:rsidRPr="0038022B">
              <w:rPr>
                <w:rFonts w:eastAsia="Times New Roman" w:cs="Times New Roman"/>
                <w:color w:val="000000"/>
                <w:szCs w:val="26"/>
              </w:rPr>
              <w:br/>
            </w:r>
            <w:r w:rsidRPr="0038022B">
              <w:rPr>
                <w:rFonts w:eastAsia="Times New Roman" w:cs="Times New Roman"/>
                <w:i/>
                <w:iCs/>
                <w:color w:val="000000"/>
                <w:szCs w:val="26"/>
              </w:rPr>
              <w:t>Database Management Systems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Vũ Lê Quỳnh Giang, Phạm Quang Trình, Hệ quản trị cơ sở dữ liệu SQL Server, Giáo trình lưu hành nội bộ, 2014.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Trần Nguyên Phong, Giáo trình SQL, Đại học khoa học Huế, 2004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[2] Phạm Hữu Khang, Microsoft SQL Server 2008-Quản trị cơ sở dữ liệu - Tập 1, Nhà xuất bản Lao động xã hội, 2009</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Nguyễn Gia Tuấn Anh, Trương Châu Long, Bài tập và bài giải tham khảo Sql Server 7.0, Nhà xuất bản Thanh Niên, 2009</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Implementing RDBMS Concept with SQL Server 2000, Aptech Worldwide, USA, 2000.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 C.J Date, Hug Darwen, A guid to SQL standard, Addition-Wesley Publishing Company, 1993.</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phần mềm</w:t>
            </w:r>
            <w:r w:rsidRPr="0038022B">
              <w:rPr>
                <w:rFonts w:eastAsia="Times New Roman" w:cs="Times New Roman"/>
                <w:color w:val="000000"/>
                <w:szCs w:val="26"/>
              </w:rPr>
              <w:br/>
            </w:r>
            <w:r w:rsidRPr="0038022B">
              <w:rPr>
                <w:rFonts w:eastAsia="Times New Roman" w:cs="Times New Roman"/>
                <w:i/>
                <w:iCs/>
                <w:color w:val="000000"/>
                <w:szCs w:val="26"/>
              </w:rPr>
              <w:t>Software Engineering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Phạm Quang Trình, Công nghệ phần mềm, Tập bài giảng, Học viện QLGD, 2014.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Lê Văn Phùng, Kỹ nghệ phần mềm, NXB Thông tin và truyền thông, 2014.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Nguyễn Văn Vỵ, Nguyễn Việt Hà, Giáo trình Kỹ nghệ phần mềm, NXB Giáo dục Việt nam, 2009.</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Thạc Bình Cường, Nhập môn Công nghệ phần mềm, NXB Giáo dục, 2008.</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 Trần Khánh Dung, Giáo trình Nhập môn Công nghệ phần mềm, NXB Khoa học và kỹ thuật, 2011.</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trực quan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Visual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Bùi Anh Tuấn, Tự học lập trình hướng đối tượng và lập trình cơ sở dữ liệu 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Jesse Liberty, O’Reilly, Programming C#, 2002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Bradley L. Jones, Sams Teach Yourself the C# Language in 21 Days, 2000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Erik Brown, Manning, Windows Form Programming with C#, 2002</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Thiết kế Web </w:t>
            </w:r>
            <w:r w:rsidRPr="0038022B">
              <w:rPr>
                <w:rFonts w:eastAsia="Times New Roman" w:cs="Times New Roman"/>
                <w:color w:val="000000"/>
                <w:szCs w:val="26"/>
              </w:rPr>
              <w:br/>
            </w:r>
            <w:r w:rsidRPr="0038022B">
              <w:rPr>
                <w:rFonts w:eastAsia="Times New Roman" w:cs="Times New Roman"/>
                <w:i/>
                <w:iCs/>
                <w:color w:val="000000"/>
                <w:szCs w:val="26"/>
              </w:rPr>
              <w:t>Web designs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"HTML and CSS: Design and Build Websites" - Jon Duckett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Pro ASP.NET MVC 5" - Adam Freeman.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2. "Learning Web Design: A Beginner's Guide to HTML, CSS, JavaScript, and Web Graphics" - Jennifer Niederst Robbins.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"Responsive Web Design with HTML5 and CSS3" - Ben Frain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 "Learning PHP, MySQL &amp; JavaScript: With jQuery, CSS &amp; HTML5" - Robin Nixon.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"Spring in Action" - Craig Walls.</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0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Mã nguồn mở</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Open-soure system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ascii="Arial" w:eastAsia="Times New Roman" w:hAnsi="Arial" w:cs="Arial"/>
                <w:color w:val="081B3A"/>
                <w:sz w:val="23"/>
                <w:szCs w:val="23"/>
                <w:shd w:val="clear" w:color="auto" w:fill="FFFFFF"/>
              </w:rPr>
              <w:t>1.</w:t>
            </w:r>
            <w:r w:rsidRPr="0038022B">
              <w:rPr>
                <w:rFonts w:ascii="Arial" w:eastAsia="Times New Roman" w:hAnsi="Arial" w:cs="Arial"/>
                <w:color w:val="081B3A"/>
                <w:sz w:val="23"/>
                <w:szCs w:val="23"/>
                <w:shd w:val="clear" w:color="auto" w:fill="FFFFFF"/>
              </w:rPr>
              <w:tab/>
            </w:r>
            <w:r w:rsidRPr="0038022B">
              <w:rPr>
                <w:rFonts w:eastAsia="Times New Roman" w:cs="Times New Roman"/>
                <w:color w:val="000000"/>
                <w:szCs w:val="26"/>
              </w:rPr>
              <w:t>Nguyễn Hữu Lễ, Trần Văn Lăng. (2023). Giáo trình Phần mềm mã nguồn mở (Tái bản có chỉnh sửa). Nhà xuất bản Đại học Quốc gia TP.HCM.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r w:rsidRPr="0038022B">
              <w:rPr>
                <w:rFonts w:eastAsia="Times New Roman" w:cs="Times New Roman"/>
                <w:color w:val="000000"/>
                <w:szCs w:val="26"/>
              </w:rPr>
              <w:tab/>
              <w:t>Phạm Văn Tuấn. (2021). Hệ điều hành mã nguồn mở Linux: Từ cơ bản đến nâng cao. Nhà xuất bản Thông tin và Truyền thông.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r w:rsidRPr="0038022B">
              <w:rPr>
                <w:rFonts w:eastAsia="Times New Roman" w:cs="Times New Roman"/>
                <w:color w:val="000000"/>
                <w:szCs w:val="26"/>
              </w:rPr>
              <w:tab/>
              <w:t>Woods, D., &amp; Guliani, G.. (2022). Open Source Software: Implementation and Management (2nd Edition). O’Reilly Media.</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Lập trình mobile </w:t>
            </w:r>
            <w:r w:rsidRPr="0038022B">
              <w:rPr>
                <w:rFonts w:eastAsia="Times New Roman" w:cs="Times New Roman"/>
                <w:color w:val="000000"/>
                <w:szCs w:val="26"/>
              </w:rPr>
              <w:br/>
            </w:r>
            <w:r w:rsidRPr="0038022B">
              <w:rPr>
                <w:rFonts w:eastAsia="Times New Roman" w:cs="Times New Roman"/>
                <w:i/>
                <w:iCs/>
                <w:color w:val="000000"/>
                <w:szCs w:val="26"/>
              </w:rPr>
              <w:t>Mobile Programming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"Android Programming for Beginners" - John Horton.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"Learning iOS Development: A Hands-on Guide to the Fundamentals of iOS Programming" - Alok Wadhwa.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"Headfirst Android Development: A Brain-Friendly Guide" - Dawn Griffiths &amp; David Griffiths.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 "Android Programming: The Big Nerd Ranch Guide" - Bill Phillips, Chris Stewart, and Kristin Marsicano.</w:t>
            </w:r>
          </w:p>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Software testing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Andreas Spillner &amp; Tilo Linz, Software Testing Foundations 5th Edition.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1. Corey Sandler, Glenford Myers, and TOM BADGETT, The Art of Software Testing 3rd Edition.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yêu cầu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Requirement engineering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Karl Wiegers and Joy Beatty, Software Requirements 3rd Edition, Microsoft Press.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A Guide to the Business Analysis Body of Knowledge (BABOK Guide), by IIBA.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Howard Podeswa, The business analyst’s handbook by Cengage.</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thiết kế hướng đối tượng với UML</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Object Oriented Design and Analysis with UML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Đặng Văn Đức, </w:t>
            </w:r>
            <w:r w:rsidRPr="0038022B">
              <w:rPr>
                <w:rFonts w:eastAsia="Times New Roman" w:cs="Times New Roman"/>
                <w:i/>
                <w:iCs/>
                <w:color w:val="000000"/>
                <w:szCs w:val="26"/>
              </w:rPr>
              <w:t>Phân tích thiết kế hướng đối tượng bằng U</w:t>
            </w:r>
            <w:r w:rsidRPr="0038022B">
              <w:rPr>
                <w:rFonts w:eastAsia="Times New Roman" w:cs="Times New Roman"/>
                <w:color w:val="000000"/>
                <w:szCs w:val="26"/>
              </w:rPr>
              <w:t>ML, NXB Giáo dục, 2002.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2. Nguyễn Văn Ba, </w:t>
            </w:r>
            <w:r w:rsidRPr="0038022B">
              <w:rPr>
                <w:rFonts w:eastAsia="Times New Roman" w:cs="Times New Roman"/>
                <w:i/>
                <w:iCs/>
                <w:color w:val="000000"/>
                <w:szCs w:val="26"/>
              </w:rPr>
              <w:t>Phát triển hệ thống hướng đối tượng với UML 2.0 và C++</w:t>
            </w:r>
            <w:r w:rsidRPr="0038022B">
              <w:rPr>
                <w:rFonts w:eastAsia="Times New Roman" w:cs="Times New Roman"/>
                <w:color w:val="000000"/>
                <w:szCs w:val="26"/>
              </w:rPr>
              <w:t>, NXB Đại học Quốc gia Hà Nội, 2005.</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3. Lê Minh Trung, </w:t>
            </w:r>
            <w:r w:rsidRPr="0038022B">
              <w:rPr>
                <w:rFonts w:eastAsia="Times New Roman" w:cs="Times New Roman"/>
                <w:i/>
                <w:iCs/>
                <w:color w:val="000000"/>
                <w:szCs w:val="26"/>
              </w:rPr>
              <w:t>Thiết kế trực quan với UML Rational Rose</w:t>
            </w:r>
            <w:r w:rsidRPr="0038022B">
              <w:rPr>
                <w:rFonts w:eastAsia="Times New Roman" w:cs="Times New Roman"/>
                <w:color w:val="000000"/>
                <w:szCs w:val="26"/>
              </w:rPr>
              <w:t>, NXB Thống kê, 2004.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4. Huỳnh Văn Đức, </w:t>
            </w:r>
            <w:r w:rsidRPr="0038022B">
              <w:rPr>
                <w:rFonts w:eastAsia="Times New Roman" w:cs="Times New Roman"/>
                <w:i/>
                <w:iCs/>
                <w:color w:val="000000"/>
                <w:szCs w:val="26"/>
              </w:rPr>
              <w:t>Giáo trình nhập môn UML</w:t>
            </w:r>
            <w:r w:rsidRPr="0038022B">
              <w:rPr>
                <w:rFonts w:eastAsia="Times New Roman" w:cs="Times New Roman"/>
                <w:color w:val="000000"/>
                <w:szCs w:val="26"/>
              </w:rPr>
              <w:t>, NXB Lao động Xã hội, 2003.</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trị mạng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Network Administration</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1.Giáo trình quản trị mạng -Nhiều tác giả, NXB giáo dục, 2020.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Cấu hình thiết bị mạng Cisco - Nguyễn Văn Minh, 2021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"Quản trị mạng cơ bản với Windows Server" - Nhà xuất bản lao động, 2019.</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môn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Software projects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"Software Engineering: A Practitioner's Approach" - Roger S. Pressman.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"The Software Project Manager's Bridge to Agility" - Michele Sliger &amp; Stacia Broderick.</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"Agile Estimating and Planning" - Mike Cohn.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Trí tuệ nhân tạo</w:t>
            </w:r>
            <w:r w:rsidRPr="0038022B">
              <w:rPr>
                <w:rFonts w:eastAsia="Times New Roman" w:cs="Times New Roman"/>
                <w:color w:val="000000"/>
                <w:szCs w:val="26"/>
              </w:rPr>
              <w:br/>
            </w:r>
            <w:r w:rsidRPr="0038022B">
              <w:rPr>
                <w:rFonts w:eastAsia="Times New Roman" w:cs="Times New Roman"/>
                <w:i/>
                <w:iCs/>
                <w:color w:val="000000"/>
                <w:szCs w:val="26"/>
              </w:rPr>
              <w:t xml:space="preserve">Introducton </w:t>
            </w:r>
            <w:r w:rsidRPr="0038022B">
              <w:rPr>
                <w:rFonts w:eastAsia="Times New Roman" w:cs="Times New Roman"/>
                <w:i/>
                <w:iCs/>
                <w:color w:val="000000"/>
                <w:szCs w:val="26"/>
              </w:rPr>
              <w:lastRenderedPageBreak/>
              <w:t>Artificial Intelligence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Đỗ Trung Tuấn (2004). </w:t>
            </w:r>
            <w:r w:rsidRPr="0038022B">
              <w:rPr>
                <w:rFonts w:eastAsia="Times New Roman" w:cs="Times New Roman"/>
                <w:i/>
                <w:iCs/>
                <w:color w:val="000000"/>
                <w:szCs w:val="26"/>
              </w:rPr>
              <w:t>Trí tuệ nhân tạo.</w:t>
            </w:r>
            <w:r w:rsidRPr="0038022B">
              <w:rPr>
                <w:rFonts w:eastAsia="Times New Roman" w:cs="Times New Roman"/>
                <w:color w:val="000000"/>
                <w:szCs w:val="26"/>
              </w:rPr>
              <w:t xml:space="preserve"> Nxb Đại học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 xml:space="preserve">[2]. George F. Luger &amp; William A. Stubblefield (2001). </w:t>
            </w:r>
            <w:r w:rsidRPr="0038022B">
              <w:rPr>
                <w:rFonts w:eastAsia="Times New Roman" w:cs="Times New Roman"/>
                <w:i/>
                <w:iCs/>
                <w:color w:val="000000"/>
                <w:szCs w:val="26"/>
              </w:rPr>
              <w:t>Trí tuệ nhân tạo - Các cấu trúc và chiến lược giải quyết vấn đề</w:t>
            </w:r>
            <w:r w:rsidRPr="0038022B">
              <w:rPr>
                <w:rFonts w:eastAsia="Times New Roman" w:cs="Times New Roman"/>
                <w:color w:val="000000"/>
                <w:szCs w:val="26"/>
              </w:rPr>
              <w:t xml:space="preserve"> (Hai tập: Tập 1, tập 2). NXB Thống Kê (Bùi Xương Toại, Trương Gia Việt dịch).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[3]. Đinh Mạnh Tường (2002). </w:t>
            </w:r>
            <w:r w:rsidRPr="0038022B">
              <w:rPr>
                <w:rFonts w:eastAsia="Times New Roman" w:cs="Times New Roman"/>
                <w:i/>
                <w:iCs/>
                <w:color w:val="000000"/>
                <w:szCs w:val="26"/>
              </w:rPr>
              <w:t>Trí tuệ nhân tạo.</w:t>
            </w:r>
            <w:r w:rsidRPr="0038022B">
              <w:rPr>
                <w:rFonts w:eastAsia="Times New Roman" w:cs="Times New Roman"/>
                <w:color w:val="000000"/>
                <w:szCs w:val="26"/>
              </w:rPr>
              <w:t xml:space="preserve"> Nxb khoa học và kỹ thuật.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[4]. Nguyễn Thanh Thuỷ (1999). </w:t>
            </w:r>
            <w:r w:rsidRPr="0038022B">
              <w:rPr>
                <w:rFonts w:eastAsia="Times New Roman" w:cs="Times New Roman"/>
                <w:i/>
                <w:iCs/>
                <w:color w:val="000000"/>
                <w:szCs w:val="26"/>
              </w:rPr>
              <w:t>Trí tuệ nhân tạo.</w:t>
            </w:r>
            <w:r w:rsidRPr="0038022B">
              <w:rPr>
                <w:rFonts w:eastAsia="Times New Roman" w:cs="Times New Roman"/>
                <w:color w:val="000000"/>
                <w:szCs w:val="26"/>
              </w:rPr>
              <w:t xml:space="preserve"> Nxb Giáo dục.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[5]. N. Nilson (1971). </w:t>
            </w:r>
            <w:r w:rsidRPr="0038022B">
              <w:rPr>
                <w:rFonts w:eastAsia="Times New Roman" w:cs="Times New Roman"/>
                <w:i/>
                <w:iCs/>
                <w:color w:val="000000"/>
                <w:szCs w:val="26"/>
              </w:rPr>
              <w:t>Artificial Intelligence</w:t>
            </w:r>
            <w:r w:rsidRPr="0038022B">
              <w:rPr>
                <w:rFonts w:eastAsia="Times New Roman" w:cs="Times New Roman"/>
                <w:color w:val="000000"/>
                <w:szCs w:val="26"/>
              </w:rPr>
              <w:t>. McGraw-Hill, Inc.</w:t>
            </w:r>
          </w:p>
          <w:p w:rsidR="0038022B" w:rsidRPr="0038022B" w:rsidRDefault="0038022B" w:rsidP="00A30B14">
            <w:pPr>
              <w:shd w:val="clear" w:color="auto" w:fill="FFFFFF"/>
              <w:spacing w:after="0" w:line="276" w:lineRule="auto"/>
              <w:rPr>
                <w:rFonts w:eastAsia="Times New Roman" w:cs="Times New Roman"/>
                <w:sz w:val="24"/>
                <w:szCs w:val="24"/>
              </w:rPr>
            </w:pPr>
            <w:r w:rsidRPr="0038022B">
              <w:rPr>
                <w:rFonts w:eastAsia="Times New Roman" w:cs="Times New Roman"/>
                <w:color w:val="000000"/>
                <w:szCs w:val="26"/>
              </w:rPr>
              <w:t>[6].</w:t>
            </w:r>
            <w:hyperlink r:id="rId6" w:history="1">
              <w:r w:rsidRPr="0038022B">
                <w:rPr>
                  <w:rFonts w:eastAsia="Times New Roman" w:cs="Times New Roman"/>
                  <w:color w:val="000000"/>
                  <w:szCs w:val="26"/>
                </w:rPr>
                <w:t xml:space="preserve"> Stuart Russell</w:t>
              </w:r>
            </w:hyperlink>
            <w:r w:rsidRPr="0038022B">
              <w:rPr>
                <w:rFonts w:eastAsia="Times New Roman" w:cs="Times New Roman"/>
                <w:color w:val="000000"/>
                <w:szCs w:val="26"/>
              </w:rPr>
              <w:t xml:space="preserve"> &amp; Peter Norvig (2015). Artificial Intelligence: A Modern Approach. 4th Edition by Stuart Russell.</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máy</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Machine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"Pattern Recognition and Machine Learning" - Christopher M. Bishop.</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"Hands-On Machine Learning with Scikit-Learn, Keras, and TensorFlow" - Aurélien Géron.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"Deep Learning" - Ian Goodfellow, Yoshua Bengio, Aaron Courville.</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Dữ liệu lớn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Big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Big Data: Principles and Paradigms, Rajkumar Buyya et al. 2016.</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2.Big Data Fundamentals: Concepts, Drivers &amp; Techniques, Thomas Erl et al. 2016</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1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nghệ web và ứng dụng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Web technology and Application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"Web Technologies: A Computer Science Perspective" - Jeffrey C. Jackson.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"Learning Web Design: A Beginner's Guide to HTML, CSS, JavaScript, and Web Graphics" - Jennifer Niederst Robbins.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"Web Application Architecture: Principles, Protocols and Practices" - Leon Shklar &amp; Rich Rosen.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 tự động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lastRenderedPageBreak/>
              <w:t>Automated software testing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"Automated Software Testing: Introduction, Management, and </w:t>
            </w:r>
            <w:r w:rsidRPr="0038022B">
              <w:rPr>
                <w:rFonts w:eastAsia="Times New Roman" w:cs="Times New Roman"/>
                <w:color w:val="000000"/>
                <w:szCs w:val="26"/>
              </w:rPr>
              <w:lastRenderedPageBreak/>
              <w:t>Performance" - Elfriede Dustin, Jeff Rashka, and John Paul</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"Test Automation: A Manager's Guide to Tapping the Power of Software Testing" - J. Steven Oppenheimer</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"Continuous Delivery: Reliable Software Releases through Build, Test, and Deployment Automation" - Jez Humble, David Farley</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ITC7029.1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Nhập môn Thiết kế Đa phương tiện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shd w:val="clear" w:color="auto" w:fill="FCFCFC"/>
              </w:rPr>
              <w:t>Introduction to Multimedia Designs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shd w:val="clear" w:color="auto" w:fill="FCFCFC"/>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1. "The Elements of Graphic Design" - Alex W. White</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shd w:val="clear" w:color="auto" w:fill="FCFCFC"/>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2. "Graphic Design: The New Basics" - Ellen Lupton &amp; Jennifer Cole Phillips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3. "Thinking with Type: A Critical Guide for Designers, Writers, Editors, &amp; Students" - Ellen Lupton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UI/UX</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UI/UX Design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"Don't Make Me Think: A Commonsense Approach to Web Usability" - Steve Krug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"The Design of Everyday Things" - Don Norman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"Lean UX: Applying Lean Principles to Improve User Experience" - Jeff Gothelf, Josh Seiden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ITC7029.2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Thiết kế quảng cáo truyền hình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shd w:val="clear" w:color="auto" w:fill="FCFCFC"/>
              </w:rPr>
              <w:t>Television Commercial Design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shd w:val="clear" w:color="auto" w:fill="FCFCFC"/>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1. J. Rosenmuller, Game theory, Stochastics, Information, Strategies and Cooperation, nxb. Springer Verlag, 2000.</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shd w:val="clear" w:color="auto" w:fill="FCFCFC"/>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1. Alexandre Ziegler, A Game Theory Analysis of Options, nxb. Springer Verlag, 2004.</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2. C. Faulkner, The essence of Human-computer interaction. Ed. Prentice Hall, 1998.</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3. Đỗ Trung Tuấn, Hệ thống đa phương tiện, nxb. Đại học Quốc gia Hà Nội, 2011.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lastRenderedPageBreak/>
              <w:t>4. Wilbert O. Galitz, Essential guide to User interface design, Wiley Publishing, Inc., 2007.</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khoa học dữ liệu</w:t>
            </w:r>
            <w:r w:rsidRPr="0038022B">
              <w:rPr>
                <w:rFonts w:eastAsia="Times New Roman" w:cs="Times New Roman"/>
                <w:color w:val="000000"/>
                <w:szCs w:val="26"/>
              </w:rPr>
              <w:br/>
            </w:r>
            <w:r w:rsidRPr="0038022B">
              <w:rPr>
                <w:rFonts w:eastAsia="Times New Roman" w:cs="Times New Roman"/>
                <w:i/>
                <w:iCs/>
                <w:color w:val="000000"/>
                <w:szCs w:val="26"/>
              </w:rPr>
              <w:t>Introduction to Data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[1]. Đỗ Phúc (2008). </w:t>
            </w:r>
            <w:r w:rsidRPr="0038022B">
              <w:rPr>
                <w:rFonts w:eastAsia="Times New Roman" w:cs="Times New Roman"/>
                <w:i/>
                <w:iCs/>
                <w:color w:val="000000"/>
                <w:szCs w:val="26"/>
              </w:rPr>
              <w:t>Khai thác dữ liệu.</w:t>
            </w:r>
            <w:r w:rsidRPr="0038022B">
              <w:rPr>
                <w:rFonts w:eastAsia="Times New Roman" w:cs="Times New Roman"/>
                <w:color w:val="000000"/>
                <w:szCs w:val="26"/>
              </w:rPr>
              <w:t xml:space="preserve"> Nxb. Đại học Quốc gia TP. Hồ Chí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[2]. Lê Văn Phùng, Quách Xuân Trưởng (2017). </w:t>
            </w:r>
            <w:r w:rsidRPr="0038022B">
              <w:rPr>
                <w:rFonts w:eastAsia="Times New Roman" w:cs="Times New Roman"/>
                <w:i/>
                <w:iCs/>
                <w:color w:val="000000"/>
                <w:szCs w:val="26"/>
              </w:rPr>
              <w:t>Khai phá dữ liệu</w:t>
            </w:r>
            <w:r w:rsidRPr="0038022B">
              <w:rPr>
                <w:rFonts w:eastAsia="Times New Roman" w:cs="Times New Roman"/>
                <w:color w:val="000000"/>
                <w:szCs w:val="26"/>
              </w:rPr>
              <w:t>. Nxb. Thông tin và truyền thông.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[3]. Hà Quang Thụy, Phan Xuân Hiếu, Đoàn Sơn, Nguyễn Trí Thành, Nguyễn Thu Trang, Nguyễn Cẩm Tú (2014). </w:t>
            </w:r>
            <w:r w:rsidRPr="0038022B">
              <w:rPr>
                <w:rFonts w:eastAsia="Times New Roman" w:cs="Times New Roman"/>
                <w:i/>
                <w:iCs/>
                <w:color w:val="000000"/>
                <w:szCs w:val="26"/>
              </w:rPr>
              <w:t xml:space="preserve">Giáo trình khai phá dữ liệu WEB. </w:t>
            </w:r>
            <w:r w:rsidRPr="0038022B">
              <w:rPr>
                <w:rFonts w:eastAsia="Times New Roman" w:cs="Times New Roman"/>
                <w:color w:val="000000"/>
                <w:szCs w:val="26"/>
              </w:rPr>
              <w:t>Nxb. Giáo dục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[4]. Tom M. Mitchell (1997). </w:t>
            </w:r>
            <w:r w:rsidRPr="0038022B">
              <w:rPr>
                <w:rFonts w:eastAsia="Times New Roman" w:cs="Times New Roman"/>
                <w:i/>
                <w:iCs/>
                <w:color w:val="000000"/>
                <w:szCs w:val="26"/>
              </w:rPr>
              <w:t>Machine learning</w:t>
            </w:r>
            <w:r w:rsidRPr="0038022B">
              <w:rPr>
                <w:rFonts w:eastAsia="Times New Roman" w:cs="Times New Roman"/>
                <w:color w:val="000000"/>
                <w:szCs w:val="26"/>
              </w:rPr>
              <w:t>. WCB/Mc/Graw-Hill Companies, Inc.</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thống thông tin quản lý</w:t>
            </w:r>
            <w:r w:rsidRPr="0038022B">
              <w:rPr>
                <w:rFonts w:eastAsia="Times New Roman" w:cs="Times New Roman"/>
                <w:color w:val="000000"/>
                <w:szCs w:val="26"/>
              </w:rPr>
              <w:br/>
            </w:r>
            <w:r w:rsidRPr="0038022B">
              <w:rPr>
                <w:rFonts w:eastAsia="Times New Roman" w:cs="Times New Roman"/>
                <w:i/>
                <w:iCs/>
                <w:color w:val="000000"/>
                <w:szCs w:val="26"/>
              </w:rPr>
              <w:t>Management information systems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Trần Thành Tài, Phân tích và thiết kế hệ thống thông tin quản lý, NXB Trẻ.</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Phạm Thị Thanh Hồng – Phạm Minh Tuấn, Hệ thống thông tin quản lý, NXB Khoa học Kỹ thuật.</w:t>
            </w:r>
            <w:r w:rsidRPr="0038022B">
              <w:rPr>
                <w:rFonts w:eastAsia="Times New Roman" w:cs="Times New Roman"/>
                <w:color w:val="000000"/>
                <w:szCs w:val="26"/>
              </w:rPr>
              <w:br/>
              <w:t xml:space="preserve">3. Nguyễn Thanh Hùng, </w:t>
            </w:r>
            <w:r w:rsidRPr="0038022B">
              <w:rPr>
                <w:rFonts w:eastAsia="Times New Roman" w:cs="Times New Roman"/>
                <w:i/>
                <w:iCs/>
                <w:color w:val="000000"/>
                <w:szCs w:val="26"/>
              </w:rPr>
              <w:t>Hệ thống thông tin quản lý</w:t>
            </w:r>
            <w:r w:rsidRPr="0038022B">
              <w:rPr>
                <w:rFonts w:eastAsia="Times New Roman" w:cs="Times New Roman"/>
                <w:color w:val="000000"/>
                <w:szCs w:val="26"/>
              </w:rPr>
              <w:t>, NXB Đại học Quốc Gia TP.HCM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Ngô Trung Việt, Phát triển hệ thống thông tin- Góc nhìn của nhà quản lý, NXB Khoa học kỹ thuật.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Trương Văn Tú – TS. Trần Thị Song Minh, Giáo trình Hệ thống thông tin quản lý. Nhà xuất bản Thống kê.</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hệ thống thương mại điện tử</w:t>
            </w:r>
            <w:r w:rsidRPr="0038022B">
              <w:rPr>
                <w:rFonts w:eastAsia="Times New Roman" w:cs="Times New Roman"/>
                <w:color w:val="000000"/>
                <w:szCs w:val="26"/>
              </w:rPr>
              <w:br/>
            </w:r>
            <w:r w:rsidRPr="0038022B">
              <w:rPr>
                <w:rFonts w:eastAsia="Times New Roman" w:cs="Times New Roman"/>
                <w:i/>
                <w:iCs/>
                <w:color w:val="000000"/>
                <w:szCs w:val="26"/>
              </w:rPr>
              <w:t>Electronic commerce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"E-Commerce 2021: Business, Technology, and Society" - Kenneth C. Laudon, Carol Guercio Traver.</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"Developing E-commerce Applications" - Kevin J. White.</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"E-Commerce: An Introduction" - Raymond E. (Ray) Z. Chen, Youmei Shi.</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 với PHP</w:t>
            </w:r>
            <w:r w:rsidRPr="0038022B">
              <w:rPr>
                <w:rFonts w:eastAsia="Times New Roman" w:cs="Times New Roman"/>
                <w:color w:val="000000"/>
                <w:szCs w:val="26"/>
              </w:rPr>
              <w:br/>
            </w:r>
            <w:r w:rsidRPr="0038022B">
              <w:rPr>
                <w:rFonts w:eastAsia="Times New Roman" w:cs="Times New Roman"/>
                <w:i/>
                <w:iCs/>
                <w:color w:val="000000"/>
                <w:szCs w:val="26"/>
              </w:rPr>
              <w:t>PHP Web Programming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"PHP &amp; MySQL: Novice to Ninja" - Tom Butler, Kevin Yank.</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"Modern PHP: New Features and Good Practices" - Josh Lockhart.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"PHP Objects, Patterns, and Practice" - Mika Schwartz.</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r w:rsidRPr="0038022B">
              <w:rPr>
                <w:rFonts w:eastAsia="Times New Roman" w:cs="Times New Roman"/>
                <w:color w:val="000000"/>
                <w:szCs w:val="26"/>
              </w:rPr>
              <w:br/>
            </w:r>
            <w:r w:rsidRPr="0038022B">
              <w:rPr>
                <w:rFonts w:eastAsia="Times New Roman" w:cs="Times New Roman"/>
                <w:i/>
                <w:iCs/>
                <w:color w:val="000000"/>
                <w:szCs w:val="26"/>
              </w:rPr>
              <w:t>Software project management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Ngô Trung Việt (2001) Quản lý dự án Công nghệ Thông tin, Ngô Trung Việt, Đại học Quốc gia TP. HCM.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Trần Văn Lăng (2005), Quản trị dự án Công nghệ Thông tin.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Roger S. Pressman (2001), “Software Engineering - A Practitioner’s Approach”, McGraw-Hill.</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Ralph L. Kliem, Irvin S. Ludin, Ken L. Robertson, Marcel Dekker (1997), Project Management Methodology - A Practical Guide for the Next Millenium, Inc.</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numPr>
                <w:ilvl w:val="0"/>
                <w:numId w:val="12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và bảo mật hệ thống thông tin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Information Security and System Protection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bắt buộc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 "Beginning iPhone Development with Swift: Exploring the iOS SDK" - Jack Nutting, Joe Conway.</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Tài liệu tham khảo thêm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 "Unity in Action: Multiplatform Game Development in C# with Unity" - Joseph Hocking.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 "Mobile Game Development with Unity: Build Once, Deploy Anywhere" - Jonathon Manning, Paris Buttfield-Addison, Tim Nugent.</w:t>
            </w:r>
          </w:p>
        </w:tc>
      </w:tr>
    </w:tbl>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sz w:val="24"/>
          <w:szCs w:val="24"/>
        </w:rPr>
        <w:br/>
      </w:r>
      <w:r w:rsidRPr="0038022B">
        <w:rPr>
          <w:rFonts w:eastAsia="Times New Roman" w:cs="Times New Roman"/>
          <w:b/>
          <w:bCs/>
          <w:color w:val="000000"/>
          <w:szCs w:val="26"/>
        </w:rPr>
        <w:br/>
      </w:r>
    </w:p>
    <w:p w:rsidR="0038022B" w:rsidRPr="0038022B" w:rsidRDefault="0038022B" w:rsidP="00A30B14">
      <w:pPr>
        <w:spacing w:before="120" w:after="240" w:line="276" w:lineRule="auto"/>
        <w:rPr>
          <w:rFonts w:eastAsia="Times New Roman" w:cs="Times New Roman"/>
          <w:sz w:val="24"/>
          <w:szCs w:val="24"/>
        </w:rPr>
      </w:pPr>
      <w:r w:rsidRPr="0038022B">
        <w:rPr>
          <w:rFonts w:eastAsia="Times New Roman" w:cs="Times New Roman"/>
          <w:b/>
          <w:bCs/>
          <w:color w:val="000000"/>
          <w:szCs w:val="26"/>
        </w:rPr>
        <w:t>11.2. Đội ngũ giảng viên tham gia giảng dạy</w:t>
      </w:r>
    </w:p>
    <w:tbl>
      <w:tblPr>
        <w:tblW w:w="0" w:type="auto"/>
        <w:tblCellMar>
          <w:top w:w="15" w:type="dxa"/>
          <w:left w:w="15" w:type="dxa"/>
          <w:bottom w:w="15" w:type="dxa"/>
          <w:right w:w="15" w:type="dxa"/>
        </w:tblCellMar>
        <w:tblLook w:val="04A0" w:firstRow="1" w:lastRow="0" w:firstColumn="1" w:lastColumn="0" w:noHBand="0" w:noVBand="1"/>
      </w:tblPr>
      <w:tblGrid>
        <w:gridCol w:w="1067"/>
        <w:gridCol w:w="1350"/>
        <w:gridCol w:w="1798"/>
        <w:gridCol w:w="553"/>
        <w:gridCol w:w="1078"/>
        <w:gridCol w:w="1067"/>
        <w:gridCol w:w="1086"/>
        <w:gridCol w:w="1057"/>
      </w:tblGrid>
      <w:tr w:rsidR="0038022B" w:rsidRPr="0038022B" w:rsidTr="0038022B">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lastRenderedPageBreak/>
              <w:t>TT</w:t>
            </w:r>
          </w:p>
        </w:tc>
        <w:tc>
          <w:tcPr>
            <w:tcW w:w="0" w:type="auto"/>
            <w:vMerge w:val="restart"/>
            <w:tcBorders>
              <w:top w:val="single" w:sz="6" w:space="0" w:color="000000"/>
              <w:left w:val="single" w:sz="6" w:space="0" w:color="000000"/>
              <w:bottom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Mã</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học phần</w:t>
            </w:r>
          </w:p>
        </w:tc>
        <w:tc>
          <w:tcPr>
            <w:tcW w:w="0" w:type="auto"/>
            <w:vMerge w:val="restart"/>
            <w:tcBorders>
              <w:top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Tên học phần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Số tín chỉ</w:t>
            </w:r>
          </w:p>
        </w:tc>
        <w:tc>
          <w:tcPr>
            <w:tcW w:w="0" w:type="auto"/>
            <w:gridSpan w:val="4"/>
            <w:tcBorders>
              <w:top w:val="single" w:sz="6" w:space="0" w:color="000000"/>
              <w:left w:val="single" w:sz="6" w:space="0" w:color="000000"/>
              <w:right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Giảng viên</w:t>
            </w:r>
          </w:p>
        </w:tc>
      </w:tr>
      <w:tr w:rsidR="0038022B" w:rsidRPr="0038022B" w:rsidTr="0038022B">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22B" w:rsidRPr="0038022B" w:rsidRDefault="0038022B" w:rsidP="00A30B14">
            <w:pPr>
              <w:spacing w:after="0" w:line="276" w:lineRule="auto"/>
              <w:rPr>
                <w:rFonts w:eastAsia="Times New Roman" w:cs="Times New Roman"/>
                <w:b/>
                <w:bCs/>
                <w:sz w:val="24"/>
                <w:szCs w:val="24"/>
              </w:rPr>
            </w:pPr>
          </w:p>
        </w:tc>
        <w:tc>
          <w:tcPr>
            <w:tcW w:w="0" w:type="auto"/>
            <w:vMerge/>
            <w:tcBorders>
              <w:top w:val="single" w:sz="6" w:space="0" w:color="000000"/>
              <w:left w:val="single" w:sz="6" w:space="0" w:color="000000"/>
              <w:bottom w:val="single" w:sz="6" w:space="0" w:color="000000"/>
            </w:tcBorders>
            <w:vAlign w:val="center"/>
            <w:hideMark/>
          </w:tcPr>
          <w:p w:rsidR="0038022B" w:rsidRPr="0038022B" w:rsidRDefault="0038022B" w:rsidP="00A30B14">
            <w:pPr>
              <w:spacing w:after="0" w:line="276" w:lineRule="auto"/>
              <w:rPr>
                <w:rFonts w:eastAsia="Times New Roman" w:cs="Times New Roman"/>
                <w:b/>
                <w:bCs/>
                <w:sz w:val="24"/>
                <w:szCs w:val="24"/>
              </w:rPr>
            </w:pPr>
          </w:p>
        </w:tc>
        <w:tc>
          <w:tcPr>
            <w:tcW w:w="0" w:type="auto"/>
            <w:vMerge/>
            <w:tcBorders>
              <w:top w:val="single" w:sz="6" w:space="0" w:color="000000"/>
              <w:bottom w:val="single" w:sz="6" w:space="0" w:color="000000"/>
              <w:right w:val="single" w:sz="6" w:space="0" w:color="000000"/>
            </w:tcBorders>
            <w:vAlign w:val="center"/>
            <w:hideMark/>
          </w:tcPr>
          <w:p w:rsidR="0038022B" w:rsidRPr="0038022B" w:rsidRDefault="0038022B" w:rsidP="00A30B14">
            <w:pPr>
              <w:spacing w:after="0" w:line="276" w:lineRule="auto"/>
              <w:rPr>
                <w:rFonts w:eastAsia="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22B" w:rsidRPr="0038022B" w:rsidRDefault="0038022B" w:rsidP="00A30B14">
            <w:pPr>
              <w:spacing w:after="0" w:line="276" w:lineRule="auto"/>
              <w:rPr>
                <w:rFonts w:eastAsia="Times New Roman" w:cs="Times New Roman"/>
                <w:b/>
                <w:bCs/>
                <w:sz w:val="24"/>
                <w:szCs w:val="24"/>
              </w:rPr>
            </w:pPr>
          </w:p>
        </w:tc>
        <w:tc>
          <w:tcPr>
            <w:tcW w:w="0" w:type="auto"/>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Họ và tên</w:t>
            </w:r>
          </w:p>
        </w:tc>
        <w:tc>
          <w:tcPr>
            <w:tcW w:w="0" w:type="auto"/>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 w:val="25"/>
                <w:szCs w:val="25"/>
              </w:rPr>
              <w:t>Chức danh</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 w:val="25"/>
                <w:szCs w:val="25"/>
              </w:rPr>
              <w:t>khoa học, học vị</w:t>
            </w:r>
          </w:p>
        </w:tc>
        <w:tc>
          <w:tcPr>
            <w:tcW w:w="0" w:type="auto"/>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Chuyên môn</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đào tạo</w:t>
            </w:r>
          </w:p>
        </w:tc>
        <w:tc>
          <w:tcPr>
            <w:tcW w:w="0" w:type="auto"/>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Đơn vị công tác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0"/>
              </w:numPr>
              <w:spacing w:before="100" w:beforeAutospacing="1" w:after="100" w:afterAutospacing="1" w:line="276" w:lineRule="auto"/>
              <w:ind w:left="0"/>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Triết học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Marxist-Leninist philosophy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Thị Thanh Thương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Đoàn Thị Vương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Kinh tế chính trị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Marxist-Leninist political economy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Thị Hương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Thị Thơ</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Chủ nghĩa xã hội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Science socialism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Thị Thanh Hương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Thị Hương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Trường đại học Thương Mại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Tư tưởng Hồ Chí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Ho Chi Minh Ideology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Thị Hương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Đoàn Thị Vương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Lịch sử Đảng cộng sản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History of the Communist Party of Vietnam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Thị Thanh Thương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Thị Thơ</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FLA7001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General English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Thị Hải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Phan Thị Son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FLA7002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General English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Thanh Tú</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Trương Thanh Lan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MAG7001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Pháp luật đại cương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Fundamental Laws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Lê Thành Kiên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Thị Thu Hằng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thể chất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Physical Education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Bộ môn Giáo dục thể chất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3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FOS7008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quốc phòng – An ninh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Defense – Security Education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Trung tâm Giáo dục quốc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phòng – Đại học Quốc gia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Hà Nội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Advanced mathematics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Trương Chí Trung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Nguyễn Ngọc Anh</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PGS.TS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Học viện Quản lý </w:t>
            </w:r>
            <w:r w:rsidRPr="0038022B">
              <w:rPr>
                <w:rFonts w:eastAsia="Times New Roman" w:cs="Times New Roman"/>
                <w:color w:val="000000"/>
                <w:szCs w:val="26"/>
              </w:rPr>
              <w:lastRenderedPageBreak/>
              <w:t>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Advanced mathematics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Viết Tuân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Trương Chí Trung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Tin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Xác suất và thống kê</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Probality Theory and Statistics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Trương Chí Trung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Ngọc Anh</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PGS.TS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Phương pháp tính</w:t>
            </w:r>
            <w:r w:rsidRPr="0038022B">
              <w:rPr>
                <w:rFonts w:eastAsia="Times New Roman" w:cs="Times New Roman"/>
                <w:color w:val="000000"/>
                <w:szCs w:val="26"/>
              </w:rPr>
              <w:br/>
            </w:r>
            <w:r w:rsidRPr="0038022B">
              <w:rPr>
                <w:rFonts w:eastAsia="Times New Roman" w:cs="Times New Roman"/>
                <w:i/>
                <w:iCs/>
                <w:color w:val="000000"/>
                <w:szCs w:val="26"/>
              </w:rPr>
              <w:t>Numerical Analysis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Viết Tuân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Trương Chí Trung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Tin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dân số</w:t>
            </w:r>
            <w:r w:rsidRPr="0038022B">
              <w:rPr>
                <w:rFonts w:eastAsia="Times New Roman" w:cs="Times New Roman"/>
                <w:color w:val="000000"/>
                <w:szCs w:val="26"/>
              </w:rPr>
              <w:br/>
            </w:r>
            <w:r w:rsidRPr="0038022B">
              <w:rPr>
                <w:rFonts w:eastAsia="Times New Roman" w:cs="Times New Roman"/>
                <w:i/>
                <w:iCs/>
                <w:color w:val="000000"/>
                <w:szCs w:val="26"/>
              </w:rPr>
              <w:t>Digital citizen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Ninh Thị Thanh Tâm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Thị Nguyên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Quỳnh Trang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Nguyễn 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Phan Văn Tiến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Tô Thanh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Thúy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Văn Đoài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trúc máy tính</w:t>
            </w:r>
            <w:r w:rsidRPr="0038022B">
              <w:rPr>
                <w:rFonts w:eastAsia="Times New Roman" w:cs="Times New Roman"/>
                <w:color w:val="000000"/>
                <w:szCs w:val="26"/>
              </w:rPr>
              <w:br/>
            </w:r>
            <w:r w:rsidRPr="0038022B">
              <w:rPr>
                <w:rFonts w:eastAsia="Times New Roman" w:cs="Times New Roman"/>
                <w:i/>
                <w:iCs/>
                <w:color w:val="000000"/>
                <w:szCs w:val="26"/>
              </w:rPr>
              <w:t>Computer Architecture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Văn Chiểu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Phan Văn Tiến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Mạng máy tính</w:t>
            </w:r>
            <w:r w:rsidRPr="0038022B">
              <w:rPr>
                <w:rFonts w:eastAsia="Times New Roman" w:cs="Times New Roman"/>
                <w:color w:val="000000"/>
                <w:szCs w:val="26"/>
              </w:rPr>
              <w:br/>
              <w:t>Computer Networks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Phan Văn Tiến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thông tin</w:t>
            </w:r>
            <w:r w:rsidRPr="0038022B">
              <w:rPr>
                <w:rFonts w:eastAsia="Times New Roman" w:cs="Times New Roman"/>
                <w:color w:val="000000"/>
                <w:szCs w:val="26"/>
              </w:rPr>
              <w:br/>
            </w:r>
            <w:r w:rsidRPr="0038022B">
              <w:rPr>
                <w:rFonts w:eastAsia="Times New Roman" w:cs="Times New Roman"/>
                <w:i/>
                <w:iCs/>
                <w:color w:val="000000"/>
                <w:szCs w:val="26"/>
              </w:rPr>
              <w:t>Information Security</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Ninh Thị Thanh Tâm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Tân Ân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Phan Văn Tiến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Nguyễn Văn Đoài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PGS. 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HV QLGD</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Trường ĐH FPT</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cơ bản</w:t>
            </w:r>
            <w:r w:rsidRPr="0038022B">
              <w:rPr>
                <w:rFonts w:eastAsia="Times New Roman" w:cs="Times New Roman"/>
                <w:color w:val="000000"/>
                <w:szCs w:val="26"/>
              </w:rPr>
              <w:br/>
            </w:r>
            <w:r w:rsidRPr="0038022B">
              <w:rPr>
                <w:rFonts w:eastAsia="Times New Roman" w:cs="Times New Roman"/>
                <w:i/>
                <w:iCs/>
                <w:color w:val="000000"/>
                <w:szCs w:val="26"/>
              </w:rPr>
              <w:t>Programming Foundations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Ninh Thị Thanh Tâm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Thúy Minh</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4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Cấu trúc dữ liệu và giải thuật</w:t>
            </w:r>
            <w:r w:rsidRPr="0038022B">
              <w:rPr>
                <w:rFonts w:eastAsia="Times New Roman" w:cs="Times New Roman"/>
                <w:color w:val="000000"/>
                <w:szCs w:val="26"/>
              </w:rPr>
              <w:br/>
            </w:r>
            <w:r w:rsidRPr="0038022B">
              <w:rPr>
                <w:rFonts w:eastAsia="Times New Roman" w:cs="Times New Roman"/>
                <w:i/>
                <w:iCs/>
                <w:color w:val="000000"/>
                <w:szCs w:val="26"/>
              </w:rPr>
              <w:t>Data Structures and Algorithms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Thúy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Ninh Thị Thanh Tâm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Văn Chiểu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Python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Python Programming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Ninh Thị Thanh Tâm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Thúy Minh</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hướng đối tượng (C#)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lastRenderedPageBreak/>
              <w:t>Object Oriented Programming (C#)</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 Vũ Lê Quỳnh Giang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Học viện Quản lý </w:t>
            </w:r>
            <w:r w:rsidRPr="0038022B">
              <w:rPr>
                <w:rFonts w:eastAsia="Times New Roman" w:cs="Times New Roman"/>
                <w:color w:val="000000"/>
                <w:szCs w:val="26"/>
              </w:rPr>
              <w:lastRenderedPageBreak/>
              <w:t>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rời rạc</w:t>
            </w:r>
            <w:r w:rsidRPr="0038022B">
              <w:rPr>
                <w:rFonts w:eastAsia="Times New Roman" w:cs="Times New Roman"/>
                <w:color w:val="000000"/>
                <w:szCs w:val="26"/>
              </w:rPr>
              <w:br/>
            </w:r>
            <w:r w:rsidRPr="0038022B">
              <w:rPr>
                <w:rFonts w:eastAsia="Times New Roman" w:cs="Times New Roman"/>
                <w:i/>
                <w:iCs/>
                <w:color w:val="000000"/>
                <w:szCs w:val="26"/>
              </w:rPr>
              <w:t>Discrete Mathematics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Ninh Thị Thanh Tâm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Thúy Minh</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dữ liệu</w:t>
            </w:r>
            <w:r w:rsidRPr="0038022B">
              <w:rPr>
                <w:rFonts w:eastAsia="Times New Roman" w:cs="Times New Roman"/>
                <w:color w:val="000000"/>
                <w:szCs w:val="26"/>
              </w:rPr>
              <w:br/>
            </w:r>
            <w:r w:rsidRPr="0038022B">
              <w:rPr>
                <w:rFonts w:eastAsia="Times New Roman" w:cs="Times New Roman"/>
                <w:i/>
                <w:iCs/>
                <w:color w:val="000000"/>
                <w:szCs w:val="26"/>
              </w:rPr>
              <w:t>Databases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Thị Nguyên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Quang Trình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Anh Tuấn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PGS. 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r w:rsidRPr="0038022B">
              <w:rPr>
                <w:rFonts w:eastAsia="Times New Roman" w:cs="Times New Roman"/>
                <w:color w:val="000000"/>
                <w:szCs w:val="26"/>
              </w:rPr>
              <w:br/>
            </w:r>
            <w:r w:rsidRPr="0038022B">
              <w:rPr>
                <w:rFonts w:eastAsia="Times New Roman" w:cs="Times New Roman"/>
                <w:i/>
                <w:iCs/>
                <w:color w:val="000000"/>
                <w:szCs w:val="26"/>
              </w:rPr>
              <w:t>Database Management Systems</w:t>
            </w:r>
            <w:r w:rsidRPr="0038022B">
              <w:rPr>
                <w:rFonts w:eastAsia="Times New Roman" w:cs="Times New Roman"/>
                <w:color w:val="000000"/>
                <w:szCs w:val="26"/>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Quỳnh Trang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Anh Tuấn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phần mềm</w:t>
            </w:r>
            <w:r w:rsidRPr="0038022B">
              <w:rPr>
                <w:rFonts w:eastAsia="Times New Roman" w:cs="Times New Roman"/>
                <w:color w:val="000000"/>
                <w:szCs w:val="26"/>
              </w:rPr>
              <w:br/>
            </w:r>
            <w:r w:rsidRPr="0038022B">
              <w:rPr>
                <w:rFonts w:eastAsia="Times New Roman" w:cs="Times New Roman"/>
                <w:i/>
                <w:iCs/>
                <w:color w:val="000000"/>
                <w:szCs w:val="26"/>
              </w:rPr>
              <w:t>Software Engineering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Thị Nguyên</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trực quan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Visual Programming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Thiết kế Web </w:t>
            </w:r>
            <w:r w:rsidRPr="0038022B">
              <w:rPr>
                <w:rFonts w:eastAsia="Times New Roman" w:cs="Times New Roman"/>
                <w:color w:val="000000"/>
                <w:szCs w:val="26"/>
              </w:rPr>
              <w:br/>
            </w:r>
            <w:r w:rsidRPr="0038022B">
              <w:rPr>
                <w:rFonts w:eastAsia="Times New Roman" w:cs="Times New Roman"/>
                <w:i/>
                <w:iCs/>
                <w:color w:val="000000"/>
                <w:szCs w:val="26"/>
              </w:rPr>
              <w:t>Web designs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Mã nguồn mở</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Open-source system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Viết Tuân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5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Lập trình mobile </w:t>
            </w:r>
            <w:r w:rsidRPr="0038022B">
              <w:rPr>
                <w:rFonts w:eastAsia="Times New Roman" w:cs="Times New Roman"/>
                <w:color w:val="000000"/>
                <w:szCs w:val="26"/>
              </w:rPr>
              <w:br/>
            </w:r>
            <w:r w:rsidRPr="0038022B">
              <w:rPr>
                <w:rFonts w:eastAsia="Times New Roman" w:cs="Times New Roman"/>
                <w:i/>
                <w:iCs/>
                <w:color w:val="000000"/>
                <w:szCs w:val="26"/>
              </w:rPr>
              <w:t>Mobile Programming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Hùng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Tô Thanh Tuấn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Software testing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Thị Nguyên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yêu cầu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Requirement engineering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Nguyễn 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Thị Nguyên</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rPr>
          <w:trHeight w:val="2510"/>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thiết kế hướng đối tượng với UML</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Object Oriented Design and Analysis with UML</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Quỳnh Trang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Anh Tuấn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24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Quản trị mạng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Network Administration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Văn Chiểu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Dự án phần mềm </w:t>
            </w:r>
            <w:r w:rsidRPr="0038022B">
              <w:rPr>
                <w:rFonts w:eastAsia="Times New Roman" w:cs="Times New Roman"/>
                <w:i/>
                <w:iCs/>
                <w:color w:val="000000"/>
                <w:szCs w:val="26"/>
              </w:rPr>
              <w:t>Software project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Giảng viên khoa 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Trí tuệ nhân tạo</w:t>
            </w:r>
            <w:r w:rsidRPr="0038022B">
              <w:rPr>
                <w:rFonts w:eastAsia="Times New Roman" w:cs="Times New Roman"/>
                <w:color w:val="000000"/>
                <w:szCs w:val="26"/>
              </w:rPr>
              <w:br/>
            </w:r>
            <w:r w:rsidRPr="0038022B">
              <w:rPr>
                <w:rFonts w:eastAsia="Times New Roman" w:cs="Times New Roman"/>
                <w:i/>
                <w:iCs/>
                <w:color w:val="000000"/>
                <w:szCs w:val="26"/>
              </w:rPr>
              <w:t>Artificial Intelligence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Tân Ân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Văn Chiểu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PGS. 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Trường ĐH FPT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6"/>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ITC7026.1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máy</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Machine Learning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Ninh Thị Thanh Tâm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Thúy Minh</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Dữ liệu lớn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Big data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Văn Chiểu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Thúy Minh</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8"/>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nghệ web và ứng dụng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Web technology and application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69"/>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ITC7027.3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 tự động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Automated software testing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 Thị Minh Huệ</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rPr>
          <w:trHeight w:val="821"/>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70"/>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ITC7029.1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Thiết kế Đa phương tiện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Introduction to Multimedia Designs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Tô Thanh Tuấn</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71"/>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UI/UX</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UI/UX design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Tô Thanh Tuấn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Học viện Quản lý </w:t>
            </w:r>
            <w:r w:rsidRPr="0038022B">
              <w:rPr>
                <w:rFonts w:eastAsia="Times New Roman" w:cs="Times New Roman"/>
                <w:color w:val="000000"/>
                <w:szCs w:val="26"/>
              </w:rPr>
              <w:lastRenderedPageBreak/>
              <w:t>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72"/>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quảng cáo truyền hình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Television Commercial Design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Tô Thanh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Đinh Đức Mạnh</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73"/>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ITC7026.2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khoa học dữ liệu</w:t>
            </w:r>
            <w:r w:rsidRPr="0038022B">
              <w:rPr>
                <w:rFonts w:eastAsia="Times New Roman" w:cs="Times New Roman"/>
                <w:color w:val="000000"/>
                <w:szCs w:val="26"/>
              </w:rPr>
              <w:br/>
            </w:r>
            <w:r w:rsidRPr="0038022B">
              <w:rPr>
                <w:rFonts w:eastAsia="Times New Roman" w:cs="Times New Roman"/>
                <w:i/>
                <w:iCs/>
                <w:color w:val="000000"/>
                <w:szCs w:val="26"/>
              </w:rPr>
              <w:t>Introduction to Data Science</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Ninh Thị Thanh Tâm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Văn Chiểu</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74"/>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thống thông tin quản lý</w:t>
            </w:r>
            <w:r w:rsidRPr="0038022B">
              <w:rPr>
                <w:rFonts w:eastAsia="Times New Roman" w:cs="Times New Roman"/>
                <w:color w:val="000000"/>
                <w:szCs w:val="26"/>
              </w:rPr>
              <w:br/>
            </w:r>
            <w:r w:rsidRPr="0038022B">
              <w:rPr>
                <w:rFonts w:eastAsia="Times New Roman" w:cs="Times New Roman"/>
                <w:i/>
                <w:iCs/>
                <w:color w:val="000000"/>
                <w:szCs w:val="26"/>
              </w:rPr>
              <w:t>Management information systems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Quỳnh Trang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Văn Đoài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75"/>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hệ thống thương mại điện tử</w:t>
            </w:r>
            <w:r w:rsidRPr="0038022B">
              <w:rPr>
                <w:rFonts w:eastAsia="Times New Roman" w:cs="Times New Roman"/>
                <w:color w:val="000000"/>
                <w:szCs w:val="26"/>
              </w:rPr>
              <w:br/>
            </w:r>
            <w:r w:rsidRPr="0038022B">
              <w:rPr>
                <w:rFonts w:eastAsia="Times New Roman" w:cs="Times New Roman"/>
                <w:i/>
                <w:iCs/>
                <w:color w:val="000000"/>
                <w:sz w:val="24"/>
                <w:szCs w:val="24"/>
              </w:rPr>
              <w:t>E-commerce system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Viết Tuân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QTKD</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Mã nguồn mở</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Open-source system</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Đỗ Viết Tuân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QTKD</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Học viện Quản lý </w:t>
            </w:r>
            <w:r w:rsidRPr="0038022B">
              <w:rPr>
                <w:rFonts w:eastAsia="Times New Roman" w:cs="Times New Roman"/>
                <w:color w:val="000000"/>
                <w:szCs w:val="26"/>
              </w:rPr>
              <w:lastRenderedPageBreak/>
              <w:t>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 với PHP</w:t>
            </w:r>
            <w:r w:rsidRPr="0038022B">
              <w:rPr>
                <w:rFonts w:eastAsia="Times New Roman" w:cs="Times New Roman"/>
                <w:color w:val="000000"/>
                <w:szCs w:val="26"/>
              </w:rPr>
              <w:br/>
            </w:r>
            <w:r w:rsidRPr="0038022B">
              <w:rPr>
                <w:rFonts w:eastAsia="Times New Roman" w:cs="Times New Roman"/>
                <w:i/>
                <w:iCs/>
                <w:color w:val="000000"/>
                <w:szCs w:val="26"/>
              </w:rPr>
              <w:t>PHP Web Programming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Đỗ Văn Chiểu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Lê Quỳnh Giang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Internship 1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Giảng viên hướng dẫn và cán bộ hướng dẫn tại cơ sở thực tập</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Internship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Giảng viên hướng dẫn và cán bộ hướng dẫn tại cơ sở thực tập</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tốt nghiệp</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Thesis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Giảng viên hướng dẫn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76"/>
              </w:numPr>
              <w:spacing w:after="0" w:line="276" w:lineRule="auto"/>
              <w:textAlignment w:val="baseline"/>
              <w:rPr>
                <w:rFonts w:eastAsia="Times New Roman" w:cs="Times New Roman"/>
                <w:color w:val="000000"/>
                <w:szCs w:val="26"/>
              </w:rPr>
            </w:pPr>
            <w:r w:rsidRPr="0038022B">
              <w:rPr>
                <w:rFonts w:eastAsia="Times New Roman" w:cs="Times New Roman"/>
                <w:color w:val="000000"/>
                <w:szCs w:val="2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r w:rsidRPr="0038022B">
              <w:rPr>
                <w:rFonts w:eastAsia="Times New Roman" w:cs="Times New Roman"/>
                <w:color w:val="000000"/>
                <w:szCs w:val="26"/>
              </w:rPr>
              <w:br/>
            </w:r>
            <w:r w:rsidRPr="0038022B">
              <w:rPr>
                <w:rFonts w:eastAsia="Times New Roman" w:cs="Times New Roman"/>
                <w:i/>
                <w:iCs/>
                <w:color w:val="000000"/>
                <w:szCs w:val="26"/>
              </w:rPr>
              <w:t>Software project management</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Nguyễn Anh Tuấn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Vũ Thị Nguyên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Chu Thị Minh Huệ</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r w:rsidR="0038022B" w:rsidRPr="0038022B" w:rsidTr="0038022B">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numPr>
                <w:ilvl w:val="0"/>
                <w:numId w:val="177"/>
              </w:numPr>
              <w:spacing w:before="100" w:beforeAutospacing="1" w:after="100" w:afterAutospacing="1" w:line="276" w:lineRule="auto"/>
              <w:textAlignment w:val="baseline"/>
              <w:rPr>
                <w:rFonts w:eastAsia="Times New Roman" w:cs="Times New Roman"/>
                <w:color w:val="000000"/>
                <w:szCs w:val="26"/>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ITC7035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và bảo mật hệ thống thông tin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Information Security and System Protection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Phạm Hùng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Tô Thanh Tuấn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CNTT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r>
    </w:tbl>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sz w:val="24"/>
          <w:szCs w:val="24"/>
        </w:rPr>
        <w:br/>
      </w:r>
      <w:r w:rsidRPr="0038022B">
        <w:rPr>
          <w:rFonts w:eastAsia="Times New Roman" w:cs="Times New Roman"/>
          <w:color w:val="000000"/>
          <w:szCs w:val="26"/>
        </w:rPr>
        <w:br/>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11.3. Cơ sở vật chất, thiết bị dạy học</w:t>
      </w:r>
      <w:r w:rsidRPr="0038022B">
        <w:rPr>
          <w:rFonts w:eastAsia="Times New Roman" w:cs="Times New Roman"/>
          <w:b/>
          <w:bCs/>
          <w:color w:val="000000"/>
          <w:szCs w:val="26"/>
        </w:rPr>
        <w:tab/>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Cơ sở vật chất phục vụ dạy học: Thư viện, phòng thực hành, hệ thống CNTT và các dịch vụ hỗ trợ khác; hệ thống phòng học-giảng đường, máy chiếu, bóng đèn, quạt…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12. Điều kiện tốt nghiệp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Sinh viên được Học viện xét và công nhận tốt nghiệp khi có đủ các điều kiện sau:</w:t>
      </w:r>
    </w:p>
    <w:p w:rsidR="0038022B" w:rsidRPr="0038022B" w:rsidRDefault="0038022B" w:rsidP="00A30B14">
      <w:pPr>
        <w:numPr>
          <w:ilvl w:val="0"/>
          <w:numId w:val="178"/>
        </w:numPr>
        <w:spacing w:before="120"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Cho đến thời điểm xét tốt nghiệp không bị truy cứu trách nhiệm hình sự hoặc không đang trong thời kỳ bị kỷ luật ở mức đình chỉ học tập;</w:t>
      </w:r>
      <w:r w:rsidRPr="0038022B">
        <w:rPr>
          <w:rFonts w:eastAsia="Times New Roman" w:cs="Times New Roman"/>
          <w:b/>
          <w:bCs/>
          <w:color w:val="000000"/>
          <w:szCs w:val="26"/>
        </w:rPr>
        <w:t> </w:t>
      </w:r>
    </w:p>
    <w:p w:rsidR="0038022B" w:rsidRPr="0038022B" w:rsidRDefault="0038022B" w:rsidP="00A30B14">
      <w:pPr>
        <w:numPr>
          <w:ilvl w:val="0"/>
          <w:numId w:val="1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Tích luỹ đủ số học phần và khối lượng chương trình đào tạo; </w:t>
      </w:r>
    </w:p>
    <w:p w:rsidR="0038022B" w:rsidRPr="0038022B" w:rsidRDefault="0038022B" w:rsidP="00A30B14">
      <w:pPr>
        <w:numPr>
          <w:ilvl w:val="0"/>
          <w:numId w:val="1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Điểm trung bình chung tích luỹ của toàn khoá học đạt từ 2,00 trở lên;</w:t>
      </w:r>
    </w:p>
    <w:p w:rsidR="0038022B" w:rsidRPr="0038022B" w:rsidRDefault="0038022B" w:rsidP="00A30B14">
      <w:pPr>
        <w:numPr>
          <w:ilvl w:val="0"/>
          <w:numId w:val="1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Thoả mãn một số yêu cầu về kết quả học tập đối với nhóm học phần thuộc ngành đào tạo chính; Đạt chuẩn đầu ra về ngoại ngữ theo quy định của Học viện;</w:t>
      </w:r>
    </w:p>
    <w:p w:rsidR="0038022B" w:rsidRPr="0038022B" w:rsidRDefault="0038022B" w:rsidP="00A30B14">
      <w:pPr>
        <w:numPr>
          <w:ilvl w:val="0"/>
          <w:numId w:val="1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Có chứng chỉ giáo dục quốc phòng - an ninh và hoàn thành học phần giáo dục thể chất; </w:t>
      </w:r>
    </w:p>
    <w:p w:rsidR="0038022B" w:rsidRPr="0038022B" w:rsidRDefault="0038022B" w:rsidP="00A30B14">
      <w:pPr>
        <w:numPr>
          <w:ilvl w:val="0"/>
          <w:numId w:val="1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Đóng học phí đầy đủ theo quy định;</w:t>
      </w:r>
    </w:p>
    <w:p w:rsidR="0038022B" w:rsidRPr="0038022B" w:rsidRDefault="0038022B" w:rsidP="00A30B14">
      <w:pPr>
        <w:numPr>
          <w:ilvl w:val="0"/>
          <w:numId w:val="178"/>
        </w:numPr>
        <w:spacing w:after="0" w:line="276" w:lineRule="auto"/>
        <w:ind w:left="0"/>
        <w:textAlignment w:val="baseline"/>
        <w:rPr>
          <w:rFonts w:eastAsia="Times New Roman" w:cs="Times New Roman"/>
          <w:color w:val="000000"/>
          <w:szCs w:val="26"/>
        </w:rPr>
      </w:pPr>
      <w:r w:rsidRPr="0038022B">
        <w:rPr>
          <w:rFonts w:eastAsia="Times New Roman" w:cs="Times New Roman"/>
          <w:color w:val="000000"/>
          <w:szCs w:val="26"/>
        </w:rPr>
        <w:t>Có đơn gửi phòng Quản lý đào tạo – GDCT và CTSV đề nghị được xét tốt nghiệp trong trường hợp đủ điều kiện tốt nghiệp sớm hoặc muộn so với thời gian thiết kế của khoá học.</w:t>
      </w:r>
    </w:p>
    <w:tbl>
      <w:tblPr>
        <w:tblW w:w="0" w:type="auto"/>
        <w:tblCellMar>
          <w:top w:w="15" w:type="dxa"/>
          <w:left w:w="15" w:type="dxa"/>
          <w:bottom w:w="15" w:type="dxa"/>
          <w:right w:w="15" w:type="dxa"/>
        </w:tblCellMar>
        <w:tblLook w:val="04A0" w:firstRow="1" w:lastRow="0" w:firstColumn="1" w:lastColumn="0" w:noHBand="0" w:noVBand="1"/>
      </w:tblPr>
      <w:tblGrid>
        <w:gridCol w:w="4032"/>
        <w:gridCol w:w="5040"/>
      </w:tblGrid>
      <w:tr w:rsidR="0038022B" w:rsidRPr="0038022B" w:rsidTr="0038022B">
        <w:trPr>
          <w:trHeight w:val="879"/>
        </w:trPr>
        <w:tc>
          <w:tcPr>
            <w:tcW w:w="0" w:type="auto"/>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BỘ GIÁO DỤC &amp; ĐÀO TẠO</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 xml:space="preserve">HỌC </w:t>
            </w:r>
            <w:r w:rsidRPr="0038022B">
              <w:rPr>
                <w:rFonts w:eastAsia="Times New Roman" w:cs="Times New Roman"/>
                <w:b/>
                <w:bCs/>
                <w:color w:val="000000"/>
                <w:szCs w:val="26"/>
                <w:u w:val="single"/>
              </w:rPr>
              <w:t>VIỆN QUẢN LÝ GIÁO</w:t>
            </w:r>
            <w:r w:rsidRPr="0038022B">
              <w:rPr>
                <w:rFonts w:eastAsia="Times New Roman" w:cs="Times New Roman"/>
                <w:b/>
                <w:bCs/>
                <w:color w:val="000000"/>
                <w:szCs w:val="26"/>
              </w:rPr>
              <w:t xml:space="preserve"> DỤC</w:t>
            </w:r>
          </w:p>
        </w:tc>
        <w:tc>
          <w:tcPr>
            <w:tcW w:w="0" w:type="auto"/>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CỘNG HÒA XÃ HỘI CHỦ NGHĨA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 xml:space="preserve">Độc </w:t>
            </w:r>
            <w:r w:rsidRPr="0038022B">
              <w:rPr>
                <w:rFonts w:eastAsia="Times New Roman" w:cs="Times New Roman"/>
                <w:b/>
                <w:bCs/>
                <w:color w:val="000000"/>
                <w:sz w:val="24"/>
                <w:szCs w:val="24"/>
                <w:u w:val="single"/>
              </w:rPr>
              <w:t>lập - Tự do - Hạnh</w:t>
            </w:r>
            <w:r w:rsidRPr="0038022B">
              <w:rPr>
                <w:rFonts w:eastAsia="Times New Roman" w:cs="Times New Roman"/>
                <w:b/>
                <w:bCs/>
                <w:color w:val="000000"/>
                <w:sz w:val="24"/>
                <w:szCs w:val="24"/>
              </w:rPr>
              <w:t xml:space="preserve"> phúc</w:t>
            </w:r>
          </w:p>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ind w:firstLine="643"/>
        <w:rPr>
          <w:rFonts w:eastAsia="Times New Roman" w:cs="Times New Roman"/>
          <w:sz w:val="24"/>
          <w:szCs w:val="24"/>
        </w:rPr>
      </w:pPr>
      <w:r w:rsidRPr="0038022B">
        <w:rPr>
          <w:rFonts w:eastAsia="Times New Roman" w:cs="Times New Roman"/>
          <w:b/>
          <w:bCs/>
          <w:color w:val="000000"/>
          <w:sz w:val="32"/>
          <w:szCs w:val="32"/>
        </w:rPr>
        <w:lastRenderedPageBreak/>
        <w:t>BẢN GIẢI TRÌNH, SO SÁNH NỘI DUNG CẬP NHẬT TRONG CHƯƠNG TRÌNH ĐÀO TẠO, CHUẨN ĐẦU RA</w:t>
      </w:r>
    </w:p>
    <w:p w:rsidR="0038022B" w:rsidRPr="0038022B" w:rsidRDefault="0038022B" w:rsidP="00A30B14">
      <w:pPr>
        <w:spacing w:after="0" w:line="276" w:lineRule="auto"/>
        <w:ind w:firstLine="643"/>
        <w:rPr>
          <w:rFonts w:eastAsia="Times New Roman" w:cs="Times New Roman"/>
          <w:sz w:val="24"/>
          <w:szCs w:val="24"/>
        </w:rPr>
      </w:pPr>
      <w:r w:rsidRPr="0038022B">
        <w:rPr>
          <w:rFonts w:eastAsia="Times New Roman" w:cs="Times New Roman"/>
          <w:b/>
          <w:bCs/>
          <w:color w:val="000000"/>
          <w:sz w:val="32"/>
          <w:szCs w:val="32"/>
        </w:rPr>
        <w:t>CHƯƠNG TRÌNH ĐÀO TẠO </w:t>
      </w:r>
    </w:p>
    <w:p w:rsidR="0038022B" w:rsidRPr="0038022B" w:rsidRDefault="0038022B" w:rsidP="00A30B14">
      <w:pPr>
        <w:spacing w:after="0" w:line="276" w:lineRule="auto"/>
        <w:ind w:firstLine="643"/>
        <w:rPr>
          <w:rFonts w:eastAsia="Times New Roman" w:cs="Times New Roman"/>
          <w:sz w:val="24"/>
          <w:szCs w:val="24"/>
        </w:rPr>
      </w:pPr>
      <w:r w:rsidRPr="0038022B">
        <w:rPr>
          <w:rFonts w:eastAsia="Times New Roman" w:cs="Times New Roman"/>
          <w:b/>
          <w:bCs/>
          <w:color w:val="000000"/>
          <w:sz w:val="32"/>
          <w:szCs w:val="32"/>
        </w:rPr>
        <w:t>NGÀNH CÔNG NGHỆ THÔNG TIN - TRÌNH ĐỘ ĐẠI HỌC</w:t>
      </w:r>
    </w:p>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color w:val="000000"/>
          <w:szCs w:val="26"/>
        </w:rPr>
        <w:t>I. So sánh về mục tiêu và chuẩn đầu ra của chương trình đào tạo hiện hành và chương trình đào tạo dự kiến</w:t>
      </w:r>
    </w:p>
    <w:tbl>
      <w:tblPr>
        <w:tblW w:w="0" w:type="auto"/>
        <w:tblCellMar>
          <w:top w:w="15" w:type="dxa"/>
          <w:left w:w="15" w:type="dxa"/>
          <w:bottom w:w="15" w:type="dxa"/>
          <w:right w:w="15" w:type="dxa"/>
        </w:tblCellMar>
        <w:tblLook w:val="04A0" w:firstRow="1" w:lastRow="0" w:firstColumn="1" w:lastColumn="0" w:noHBand="0" w:noVBand="1"/>
      </w:tblPr>
      <w:tblGrid>
        <w:gridCol w:w="3214"/>
        <w:gridCol w:w="3011"/>
        <w:gridCol w:w="2837"/>
      </w:tblGrid>
      <w:tr w:rsidR="0038022B" w:rsidRPr="0038022B" w:rsidTr="0038022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Chương trình đào tạo</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hiện hành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Chương trình đào tạo</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dự kiến điều chỉnh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Nhận xét/</w:t>
            </w:r>
          </w:p>
          <w:p w:rsidR="0038022B" w:rsidRPr="0038022B" w:rsidRDefault="0038022B" w:rsidP="00A30B14">
            <w:pPr>
              <w:spacing w:after="0" w:line="276" w:lineRule="auto"/>
              <w:rPr>
                <w:rFonts w:eastAsia="Times New Roman" w:cs="Times New Roman"/>
                <w:b/>
                <w:bCs/>
                <w:sz w:val="24"/>
                <w:szCs w:val="24"/>
              </w:rPr>
            </w:pPr>
            <w:r w:rsidRPr="0038022B">
              <w:rPr>
                <w:rFonts w:eastAsia="Times New Roman" w:cs="Times New Roman"/>
                <w:b/>
                <w:bCs/>
                <w:color w:val="000000"/>
                <w:szCs w:val="26"/>
              </w:rPr>
              <w:t>giải thích</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Mục tiêu chung</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Mục tiêu chung là đào tạo đội ngũ nhân lực ngành công nghệ thông tin có trình độ đại học đáp ứng nhu cầu xã hội, có đủ năng lực về chuyên môn, nghiệp vụ và kỹ năng, thích nghi được với những yêu cầu khắt khe của doanh nghiệp trong giai đoạn mới.</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Chuẩn đầu ra của chương trình đảm bảo người học được trang bị đầy đủ kiến thức, kỹ năng và thái độ ở mức cao, đáp ứng nhu cầu xã hội, đặc biệt về chuẩn ngoại ngữ, kỹ năng chuyên môn CNTT và kỹ năng mềm. Khi tốt nghiệp chương trình đào tạo tạo cử nhân Công nghệ thông tin đạt được các năng lực về kiến thức, kỹ năng và thái độ như mô tả dưới đây.</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Mục tiêu chung</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Chương trình đào tạo cử nhân ngành Công nghệ thông tin (CNTT) nhằm phát triển sinh viên có phẩm chất đạo đức, năng lực chuyên môn và kỹ năng thực hành đáp ứng nhu cầu của xã hội. Sinh viên sẽ được trang bị kiến thức vững chắc về lĩnh vực CNTT, kỹ thuật phần mềm, và có khả năng tổ chức, triển khai, sáng tạo trong công việc chuyên môn, từ đó phát huy tối đa năng lực trong các dự án phát triển phần mềm và các lĩnh vực liên quan.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Chương trình đào tạo nhằm:</w:t>
            </w:r>
            <w:r w:rsidRPr="0038022B">
              <w:rPr>
                <w:rFonts w:eastAsia="Times New Roman" w:cs="Times New Roman"/>
                <w:color w:val="000000"/>
                <w:szCs w:val="26"/>
              </w:rPr>
              <w:br/>
              <w:t>a) Trang bị cho sinh viên nền tảng kiến thức cơ bản về ngành CNTT cùng các phương pháp luận, công nghệ nền tảng và chuyên sâu trong lĩnh vực CNTT;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 xml:space="preserve">b) Rèn luyện cho sinh viên các kỹ năng cần thiết qua môi trường làm việc chuyên nghiệp, biết vận </w:t>
            </w:r>
            <w:r w:rsidRPr="0038022B">
              <w:rPr>
                <w:rFonts w:eastAsia="Times New Roman" w:cs="Times New Roman"/>
                <w:color w:val="000000"/>
                <w:szCs w:val="26"/>
              </w:rPr>
              <w:lastRenderedPageBreak/>
              <w:t>dụng kiến thức CNTT và chuyên ngành vào công việc thực tế;</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c) Phát triển khả năng áp dụng công nghệ GenAI vào các công việc trong ngành, giúp sinh viên sáng tạo và nâng cao hiệu suất học tập, làm việc;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d) Trang bị nền tảng ngoại ngữ, khoa học, văn hóa, xã hội vững chắc, giúp sinh viên chủ động, sáng tạo trong học tập, công việc và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lastRenderedPageBreak/>
              <w:t>Mục tiêu chung: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Không có sự khác biệt về nội dung. Tuy nhiên, mục tiêu chung của CTĐT dự kiến điều chỉnh được diễn đạt lại cho mạch lạc hơn.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lastRenderedPageBreak/>
              <w:t>Mục tiêu cụ thể</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Về kiến thức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xml:space="preserve">Sinh viên tốt nghiệp ngành CNTT được trang bị các kiến thức cơ bản và chuyên sâu về CNTT. Các kiến thức này được nâng cao và một số trong đó đạt trình độ chung của khu vực và quốc tế. Sinh viên cũng được trang bị thêm các kiến thức hiện đại, chuyên môn sâu so với đào tạo đại trà, cho phép sinh viên tốt nghiệp ra trường có thể nhanh chóng đáp ứng các nhu cầu của thị trường nhân lực CNTT của xã hội cũng như tiếp tục học tập, nghiên cứu ngành CNTT. Sinh viên tốt nghiệp có năng lực sáng tạo, khả năng sử dụng ngoại ngữ để giao tiếp với đồng nghiệp nước ngoài về </w:t>
            </w:r>
            <w:r w:rsidRPr="0038022B">
              <w:rPr>
                <w:rFonts w:eastAsia="Times New Roman" w:cs="Times New Roman"/>
                <w:color w:val="000000"/>
                <w:szCs w:val="26"/>
              </w:rPr>
              <w:lastRenderedPageBreak/>
              <w:t>chuyên môn hoặc các vấn đề xã hội thông thường.</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Về kỹ năng</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Sinh viên tốt nghiệp ngành CNTT có được kỹ năng thực hành cao trong các lĩnh vực có nhu cầu cao của thị trường nhân lực CNTT. Nắm vững và thành thạo trong phân tích, thiết kế, xây dựng, cài đặt, bảo trì, phát triển và quản lý các hệ thống, chương trình, dự án. Sinh viên ngành CNTT được trang bị tốt kỹ năng làm việc theo nhóm và kỹ năng giao tiếp, có khả năng sử dụng thành thạo ngoại ngữ phục vụ học tập, nghiên cứu, hoà nhập nhanh với cộng đồng CNTT khu vực và quốc tế sau khi ra trường.</w:t>
            </w:r>
          </w:p>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Về thái độ</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Sinh viên tốt nghiệp ngành CNTT có phẩm chất chính trị tốt, có ý thức tổ chức kỷ luật, có tác phong làm việc khoa học, nghiêm túc, có đạo đức nghề nghiệp về bảo vệ thông tin, bản quyền, có tinh thần làm việc theo nhóm, khả năng tự học, có tính kỷ luật và khả năng giao tiếp, có năng lực để hoà nhập với trình độ chung về CNTT của khu vực và thế giới.</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lastRenderedPageBreak/>
              <w:t>Mục tiêu cụ thể</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Kiến thức</w:t>
            </w:r>
          </w:p>
          <w:p w:rsidR="0038022B" w:rsidRPr="0038022B" w:rsidRDefault="0038022B" w:rsidP="00A30B14">
            <w:pPr>
              <w:numPr>
                <w:ilvl w:val="0"/>
                <w:numId w:val="179"/>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MT01: Có kiến thức cơ bản về khoa học tự nhiên, khoa học xã hội, chính trị pháp luật, an ninh quốc phòng, và kiến thức nền tảng ngành CNTT.</w:t>
            </w:r>
          </w:p>
          <w:p w:rsidR="0038022B" w:rsidRPr="0038022B" w:rsidRDefault="0038022B" w:rsidP="00A30B14">
            <w:pPr>
              <w:numPr>
                <w:ilvl w:val="0"/>
                <w:numId w:val="179"/>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MT02: Nắm vững kiến thức chuyên sâu ngành CNTT: kỹ thuật, phương pháp, công nghệ, lĩnh vực ứng dụng chuyên sâu và xu hướng công nghệ trên thế giới.</w:t>
            </w:r>
          </w:p>
          <w:p w:rsidR="0038022B" w:rsidRPr="0038022B" w:rsidRDefault="0038022B" w:rsidP="00A30B14">
            <w:pPr>
              <w:numPr>
                <w:ilvl w:val="0"/>
                <w:numId w:val="179"/>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MT3: Hiểu biết tổng thể về thị trường, bối cảnh, chức năng và nhiệm vụ của các ngành nghề trong lĩnh vực Công nghệ Thông tin.</w:t>
            </w:r>
          </w:p>
          <w:p w:rsidR="0038022B" w:rsidRPr="0038022B" w:rsidRDefault="0038022B" w:rsidP="00A30B14">
            <w:pPr>
              <w:spacing w:after="240" w:line="276" w:lineRule="auto"/>
              <w:rPr>
                <w:rFonts w:eastAsia="Times New Roman" w:cs="Times New Roman"/>
                <w:sz w:val="24"/>
                <w:szCs w:val="24"/>
              </w:rPr>
            </w:pPr>
            <w:r w:rsidRPr="0038022B">
              <w:rPr>
                <w:rFonts w:eastAsia="Times New Roman" w:cs="Times New Roman"/>
                <w:sz w:val="24"/>
                <w:szCs w:val="24"/>
              </w:rPr>
              <w:lastRenderedPageBreak/>
              <w:br/>
            </w:r>
            <w:r w:rsidRPr="0038022B">
              <w:rPr>
                <w:rFonts w:eastAsia="Times New Roman" w:cs="Times New Roman"/>
                <w:sz w:val="24"/>
                <w:szCs w:val="24"/>
              </w:rPr>
              <w:br/>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Kỹ năng</w:t>
            </w:r>
          </w:p>
          <w:p w:rsidR="0038022B" w:rsidRPr="0038022B" w:rsidRDefault="0038022B" w:rsidP="00A30B14">
            <w:pPr>
              <w:numPr>
                <w:ilvl w:val="0"/>
                <w:numId w:val="180"/>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MT04: Áp dụng các công nghệ hiện đại, đặc biệt là GenAI, để tối ưu hóa các hoạt động trong công việc nghề nghiệp.</w:t>
            </w:r>
          </w:p>
          <w:p w:rsidR="0038022B" w:rsidRPr="0038022B" w:rsidRDefault="0038022B" w:rsidP="00A30B14">
            <w:pPr>
              <w:numPr>
                <w:ilvl w:val="0"/>
                <w:numId w:val="180"/>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MT05: Phân tích, thiết kế, triển khai, kiểm thử, bảo trì và vận hành các hệ thống công nghệ thông tin đáp ứng yêu cầu của dự án phần mềm.</w:t>
            </w:r>
          </w:p>
          <w:p w:rsidR="0038022B" w:rsidRPr="0038022B" w:rsidRDefault="0038022B" w:rsidP="00A30B14">
            <w:pPr>
              <w:numPr>
                <w:ilvl w:val="0"/>
                <w:numId w:val="180"/>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MT06: Kỹ năng làm việc nhóm hiệu quả và giao tiếp chuyên nghiệp trong môi trường đa văn hóa, có khả năng giải quyết xung đột và thuyết phục trong công việc.</w:t>
            </w:r>
          </w:p>
          <w:p w:rsidR="0038022B" w:rsidRPr="0038022B" w:rsidRDefault="0038022B" w:rsidP="00A30B14">
            <w:pPr>
              <w:numPr>
                <w:ilvl w:val="0"/>
                <w:numId w:val="180"/>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MT07: Sử dụng thành thạo ngoại ngữ, đặc biệt là tiếng Anh chuyên ngành, để nghiên cứu, học tập và hòa nhập vào cộng đồng CNTT khu vực và quốc tế sau khi tốt nghiệp.</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 Về thái độ</w:t>
            </w:r>
          </w:p>
          <w:p w:rsidR="0038022B" w:rsidRPr="0038022B" w:rsidRDefault="0038022B" w:rsidP="00A30B14">
            <w:pPr>
              <w:numPr>
                <w:ilvl w:val="0"/>
                <w:numId w:val="181"/>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MT08: Phát triển phẩm chất chính trị vững vàng, ý thức trách nhiệm cao, và tác phong làm việc chuyên nghiệp, nghiêm túc.</w:t>
            </w:r>
          </w:p>
          <w:p w:rsidR="0038022B" w:rsidRPr="0038022B" w:rsidRDefault="0038022B" w:rsidP="00A30B14">
            <w:pPr>
              <w:numPr>
                <w:ilvl w:val="0"/>
                <w:numId w:val="181"/>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 xml:space="preserve">MT09: Tuân thủ các tiêu chuẩn đạo đức nghề </w:t>
            </w:r>
            <w:r w:rsidRPr="0038022B">
              <w:rPr>
                <w:rFonts w:eastAsia="Times New Roman" w:cs="Times New Roman"/>
                <w:color w:val="000000"/>
                <w:szCs w:val="26"/>
              </w:rPr>
              <w:lastRenderedPageBreak/>
              <w:t>nghiệp, bao gồm trách nhiệm bảo mật thông tin, tôn trọng bản quyền và sự minh bạch trong công việc.</w:t>
            </w:r>
          </w:p>
          <w:p w:rsidR="0038022B" w:rsidRPr="0038022B" w:rsidRDefault="0038022B" w:rsidP="00A30B14">
            <w:pPr>
              <w:numPr>
                <w:ilvl w:val="0"/>
                <w:numId w:val="181"/>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MT10: Thể hiện tinh thần học hỏi không ngừng, khả năng tự học và ý thức kỷ luật để thích nghi với sự thay đổi nhanh chóng của công nghệ.</w:t>
            </w:r>
          </w:p>
          <w:p w:rsidR="0038022B" w:rsidRPr="0038022B" w:rsidRDefault="0038022B" w:rsidP="00A30B14">
            <w:pPr>
              <w:numPr>
                <w:ilvl w:val="0"/>
                <w:numId w:val="181"/>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MT11: Xây dựng thái độ hợp tác, cởi mở, và khả năng hòa nhập hiệu quả trong môi trường làm việc đa văn hóa và quốc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lastRenderedPageBreak/>
              <w:t>Mục tiêu cụ thể</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Không có sự khác biệt về nội dung. Tuy nhiên, mục tiêu cụ thể của CTĐT dự kiến điều chỉnh được diễn đạt lại cho mạch lạc hơn.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lastRenderedPageBreak/>
              <w:t>Chuẩn đầu ra</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 Về kiến thức</w:t>
            </w:r>
          </w:p>
          <w:p w:rsidR="0038022B" w:rsidRPr="0038022B" w:rsidRDefault="0038022B" w:rsidP="00A30B14">
            <w:pPr>
              <w:numPr>
                <w:ilvl w:val="0"/>
                <w:numId w:val="182"/>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Hiểu được những nguyên lý cơ bản của Chủ nghĩa Mác - Lê nin để giải thích được các hiện tượng trong tự nhiên và xã hội, trong thực tiễn công tác theo quan điểm duy vật biện chứng.</w:t>
            </w:r>
          </w:p>
          <w:p w:rsidR="0038022B" w:rsidRPr="0038022B" w:rsidRDefault="0038022B" w:rsidP="00A30B14">
            <w:pPr>
              <w:numPr>
                <w:ilvl w:val="0"/>
                <w:numId w:val="182"/>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Hiểu được những giá trị cao đẹp trong cuộc đời, đạo đức và phong cách Hồ Chí Minh cũng như tầm vóc trí tuệ và nhân cách văn hoá của Người. </w:t>
            </w:r>
          </w:p>
          <w:p w:rsidR="0038022B" w:rsidRPr="0038022B" w:rsidRDefault="0038022B" w:rsidP="00A30B14">
            <w:pPr>
              <w:numPr>
                <w:ilvl w:val="0"/>
                <w:numId w:val="182"/>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Hiểu được các kiến thức pháp luật đại cương và vận dụng được vào công việc và cuộc sống của bản thân.</w:t>
            </w:r>
          </w:p>
          <w:p w:rsidR="0038022B" w:rsidRPr="0038022B" w:rsidRDefault="0038022B" w:rsidP="00A30B14">
            <w:pPr>
              <w:numPr>
                <w:ilvl w:val="0"/>
                <w:numId w:val="182"/>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 xml:space="preserve">Nắm vững các kiến thức tiếng Anh cơ bản và nâng cao để sinh viên có nền tảng </w:t>
            </w:r>
            <w:r w:rsidRPr="0038022B">
              <w:rPr>
                <w:rFonts w:eastAsia="Times New Roman" w:cs="Times New Roman"/>
                <w:color w:val="000000"/>
                <w:szCs w:val="26"/>
              </w:rPr>
              <w:lastRenderedPageBreak/>
              <w:t>vững chắc phục vụ cho tự học và học tiếp ở trình độ cao hơn, sử dụng trong giao tiếp. Chuẩn đầu ra về ngoại ngữ (tiếng Anh) đối với sinh viên hệ có quy định riêng của Học viện.</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Phần kiến thức cơ bản của nhóm ngành</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Hiểu được các kiến thức cơ bản về khoa học tự nhiên phục vụ cho việc học chuyên ngành và trong công tác sau này.</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Có đủ kiến thức cơ bản, trong đó Toán học là nền tảng cho việc học các ngành thuộc nhóm ngành đào tạo: Máy tính, công nghệ thông tin.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Phần kiến thức cơ sở ngành</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Hiểu được những kiến thức nền tảng về giải thuật, ngôn ngữ lập trình và kỹ thuật lập trình để giải quyết các bài toán khoa học kỹ thuật bằng máy tính.</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Hiểu được những kiến thức nền tảng về cơ sở dữ liệu, hệ quản trị cơ sở dữ liệu, phân tích và thiết kế hệ thống để phát triển các sản phẩm ứng dụng, các hệ thống thông tin quản lý.</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Hiểu được những kiến thức nền tảng về hệ thống máy tính, hệ điều hành và mạng để quản trị, bảo trì, thiết kế hệ thống máy tính, mạng.</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lastRenderedPageBreak/>
              <w:t>Có kiến thức nền tảng về công nghệ thông tin để học các môn chuyên ngành theo các định hướng chuyên sâu.</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Phần kiến thức chuyên ngành</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Nắm vững các kiến thức chuyên ngành để giải quyết các bài toán khoa học kỹ thuật, các bài toán về tính toán, xử lý số liệu, tối ưu, đồ họa trong thực tiễn bằng máy tính một cách hiệu quả.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Nắm vững các kiến thức về xây dựng phần mềm ứng dụng, phát triển hệ thống web trong các lĩnh vực quảng bá, kinh doanh, thương mại và dịch vụ, phương pháp phát triển các sản phẩm ứng dụng dựa trên phần mềm mã nguồn mở.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Nắm vững các vấn đề về cài đặt, vận hành và bảo trì các thành phần phần cứng, phần mềm của hệ thống máy tính, mạng máy tính. Hiểu được các kiến thức đã học để áp dụng vào việc thiết kế các mạng máy tính cho các đơn vị, doanh nghiệp, phát triển được các ứng dụng trên trên web, mobile.</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xml:space="preserve">Hỗ trợ các sinh viên có các chứng chỉ chuyên môn như sau: ACA (Adobe Certified Associate) - Chứng nhận kỹ năng thiết kế web và các ứng dụng đa phương tiện; MTA </w:t>
            </w:r>
            <w:r w:rsidRPr="0038022B">
              <w:rPr>
                <w:rFonts w:eastAsia="Times New Roman" w:cs="Times New Roman"/>
                <w:color w:val="000000"/>
                <w:szCs w:val="26"/>
              </w:rPr>
              <w:lastRenderedPageBreak/>
              <w:t>(Microsoft Technology Associate) – chứng nhận kiến thức cơ bản cần thiết trong ngành CNTT; CCNA (Cisco Certified Network Associate) – Chứng chỉ cơ bản về quản trị mạng của Cisco; OCA (Oracle Certified Associate) – Chứng chỉ cơ bản về quản trị cơ sở dữ liệu của Oracle.</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Phần kiến thức thực tập và tốt nghiệp</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Vận dụng các kiến thức đã học để tiếp cận, phân tích, đánh giá và đề xuất cách giải quyết các vấn đề thực tiễn bằng công nghệ thông tin.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Có kỹ năng làm việc hợp tác, kỹ năng giao tiếp trong công việc và năng lực nghiên cứu khoa học.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Độc lập giải quyết được một một bài toán thực tiễn bằng Công nghệ thông tin.</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Đảm bảo thời gian thực tập tại các cơ sở CNTT là các tập đoàn, công ty về CNTT và hệ thống CNTT 2 lần trong chương trình học tập, thời lượng 6 tháng.</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Về kĩ năng</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Người tốt nghiệp chương trình đại học ngành Công nghệ thông tin có những kỹ năng sau:</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 Kĩ năng cứng</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t>Các kĩ năng nghề nghiệp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lastRenderedPageBreak/>
              <w:t>- Lập trình.</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Giải quyết các bài toán khoa học kỹ thuật, các bài toán quản lý bằng công nghệ thông tin.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Thiết kế, triển khai thực hiện và quản lý các dự án phần mềm có qui mô vừa và nhỏ, đáp ứng các yêu cầu kỹ thuật đặt ra trong điều kiện thực tế.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Phân tích, tư vấn, thiết kế, quản trị hệ thống thông tin và các hệ cơ sở dữ liệu.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Thiết kế, xây dựng, cài đặt và bảo trì phần cứng và phần mềm.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Kiểm tra, đánh giá an toàn thông tin cho mạng và hệ thống;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Các kỹ năng khác phục vụ cho hoạt động nghề nghiệp.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t>Khả năng lập luận và giải quyết vấn đề trong lĩnh vực công nghệ thông tin</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Xác định, phân tích yêu cầu người dùng.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Xác định, phân tích yêu cầu đối với các vấn đề cụ thể, lên kế hoạch và tìm giải pháp phù hợp cho vấn đề.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Phân tích và mô hình hóa bài toán, xác định và cụ thể hóa các giải pháp kỹ thuật, quản trị dự án, tích hợp hệ thống.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Lựa chọn công cụ thích hợp.</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lastRenderedPageBreak/>
              <w:t>Khả năng nghiên cứu và khám phá kiến thức và tư duy sáng tạo</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Khả năng tự học, tự nghiên cứu.</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Nghiên cứu, tìm hiểu và vận dụng kiến thức trong các lĩnh vực hệ thống thông tin, khoa học máy tính, mạng máy tính và truyền thông.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Khả năng lập luận sáng tạo để đưa ra các giải pháp tối ưu cho việc giải quyết bài toán.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Khả năng phân tích, đánh giá để giải quyết hiệu quả vấn đề chuyên môn.</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t>Năng lực vận dụng kiến thức, kĩ năng áp dụng vào thực tiễn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Vận dụng kiến thức, kỹ năng vào việc giải quyết các vấn đề thực tiễn thuộc các lĩnh vực khác nhau: khoa học kỹ thuật, quản lý, dịch vụ, thương mại, giáo dục,…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Sử dụng các công cụ trong việc đặc tả, phân tích, xây dựng, triển khai, bảo trì các hệ thống dựa trên máy tính.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Năng lực triển khai ứng dụng CNTT trong các cơ quan, doanh nghiệp.</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 Kĩ năng mềm</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t>Các kĩ năng cá nhân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giải quyết vấn đề.</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tư duy phê phán.</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tư duy sáng tạo trong giải quyết công việc.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lastRenderedPageBreak/>
              <w:t>Làm việc theo nhóm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làm việc theo tổ, nhóm.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học hỏi, chia sẻ kinh nghiệm với đồng nghiệp.</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làm việc hợp tác.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t>Kĩ năng giao tiếp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giao tiếp bằng ngôn ngữ nói, viết, bằng các phương tiện, kĩ thuật, công nghệ.</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thuyết phục, động viên đồng nghiệp trong công tác.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đàm phán, thuyết phục.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t>Kĩ năng giao tiếp sử dụng ngoại ngữ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sử dụng tiếng Anh trong giao tiếp.</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đọc tài liệu, trao đổi thông tin viết bằng tiếng Anh.</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i/>
                <w:iCs/>
                <w:color w:val="000000"/>
                <w:szCs w:val="26"/>
              </w:rPr>
              <w:t>Các kĩ năng mềm khác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thuyết trình;</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trình bày văn bản, tài liệu;</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Kỹ năng nắm bắt và tổng hợp vấn đề.</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Về phẩm chất đạo đức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Phẩm chất đạo đức công dân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Có phẩm chất đạo đức, ý thức chính trị và ý thức xã hội của công dân.</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lastRenderedPageBreak/>
              <w:t>- Trung thực, chuyên nghiệp trong giải quyết công việc, trong cuộc sống.</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Trung thực trong nghiên cứu khoa học.</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Phẩm chất đạo đức nghề nghiệp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Có ý thức phấn đấu về chuyên môn, nghiệp vụ, tiếp cận với sự phát triển khoa học kỹ thuật và công nghệ.</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Chấp hành nghiêm túc về quyền sở hữu trí tuệ và luật bản quyền.</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i/>
                <w:iCs/>
                <w:color w:val="000000"/>
                <w:szCs w:val="26"/>
              </w:rPr>
              <w:t>Phẩm chất đạo đức xã hội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Thích ứng với sự thay đổi của CNTT - xã hội, khoa học, công nghệ và môi trường làm việc. </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color w:val="000000"/>
                <w:szCs w:val="26"/>
              </w:rPr>
              <w:t>- Tham gia vào các hoạt động xã hội, dịch vụ xã hội về lĩnh vực công nghệ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lastRenderedPageBreak/>
              <w:t>Chuẩn đầu ra</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Kiến thức</w:t>
            </w:r>
          </w:p>
          <w:p w:rsidR="0038022B" w:rsidRPr="0038022B" w:rsidRDefault="0038022B" w:rsidP="00A30B14">
            <w:pPr>
              <w:numPr>
                <w:ilvl w:val="0"/>
                <w:numId w:val="183"/>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MT01: Có kiến thức cơ bản về khoa học tự nhiên, khoa học xã hội, chính trị pháp luật, an ninh quốc phòng, và kiến thức nền tảng ngành CNTT.</w:t>
            </w:r>
          </w:p>
          <w:p w:rsidR="0038022B" w:rsidRPr="0038022B" w:rsidRDefault="0038022B" w:rsidP="00A30B14">
            <w:pPr>
              <w:numPr>
                <w:ilvl w:val="0"/>
                <w:numId w:val="183"/>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MT02: Nắm vững kiến thức chuyên sâu ngành CNTT: kỹ thuật, phương pháp, công nghệ, lĩnh vực ứng dụng chuyên sâu và xu hướng công nghệ trên thế giới.</w:t>
            </w:r>
          </w:p>
          <w:p w:rsidR="0038022B" w:rsidRPr="0038022B" w:rsidRDefault="0038022B" w:rsidP="00A30B14">
            <w:pPr>
              <w:numPr>
                <w:ilvl w:val="0"/>
                <w:numId w:val="183"/>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MT3: Hiểu biết tổng thể về thị trường, bối cảnh, chức năng và nhiệm vụ của các ngành nghề trong lĩnh vực Công nghệ Thông tin.</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Kỹ năng</w:t>
            </w:r>
          </w:p>
          <w:p w:rsidR="0038022B" w:rsidRPr="0038022B" w:rsidRDefault="0038022B" w:rsidP="00A30B14">
            <w:pPr>
              <w:numPr>
                <w:ilvl w:val="0"/>
                <w:numId w:val="184"/>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lastRenderedPageBreak/>
              <w:t>MT04: Áp dụng các công nghệ hiện đại, đặc biệt là GenAI, để tối ưu hóa các hoạt động trong công việc nghề nghiệp.</w:t>
            </w:r>
          </w:p>
          <w:p w:rsidR="0038022B" w:rsidRPr="0038022B" w:rsidRDefault="0038022B" w:rsidP="00A30B14">
            <w:pPr>
              <w:numPr>
                <w:ilvl w:val="0"/>
                <w:numId w:val="184"/>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MT05: Phân tích, thiết kế, triển khai, kiểm thử, bảo trì và vận hành các hệ thống công nghệ thông tin đáp ứng yêu cầu của dự án phần mềm.</w:t>
            </w:r>
          </w:p>
          <w:p w:rsidR="0038022B" w:rsidRPr="0038022B" w:rsidRDefault="0038022B" w:rsidP="00A30B14">
            <w:pPr>
              <w:numPr>
                <w:ilvl w:val="0"/>
                <w:numId w:val="184"/>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MT06: Kỹ năng làm việc nhóm hiệu quả và giao tiếp chuyên nghiệp trong môi trường đa văn hóa, có khả năng giải quyết xung đột và thuyết phục trong công việc.</w:t>
            </w:r>
          </w:p>
          <w:p w:rsidR="0038022B" w:rsidRPr="0038022B" w:rsidRDefault="0038022B" w:rsidP="00A30B14">
            <w:pPr>
              <w:numPr>
                <w:ilvl w:val="0"/>
                <w:numId w:val="184"/>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MT07: Sử dụng thành thạo ngoại ngữ, đặc biệt là tiếng Anh chuyên ngành, để nghiên cứu, học tập và hòa nhập vào cộng đồng CNTT khu vực và quốc tế sau khi tốt nghiệp.</w:t>
            </w:r>
          </w:p>
          <w:p w:rsidR="0038022B" w:rsidRPr="0038022B" w:rsidRDefault="0038022B" w:rsidP="00A30B14">
            <w:pPr>
              <w:spacing w:before="60" w:after="60" w:line="276" w:lineRule="auto"/>
              <w:rPr>
                <w:rFonts w:eastAsia="Times New Roman" w:cs="Times New Roman"/>
                <w:sz w:val="24"/>
                <w:szCs w:val="24"/>
              </w:rPr>
            </w:pPr>
            <w:r w:rsidRPr="0038022B">
              <w:rPr>
                <w:rFonts w:eastAsia="Times New Roman" w:cs="Times New Roman"/>
                <w:b/>
                <w:bCs/>
                <w:color w:val="000000"/>
                <w:szCs w:val="26"/>
              </w:rPr>
              <w:t>      Thái độ</w:t>
            </w:r>
          </w:p>
          <w:p w:rsidR="0038022B" w:rsidRPr="0038022B" w:rsidRDefault="0038022B" w:rsidP="00A30B14">
            <w:pPr>
              <w:numPr>
                <w:ilvl w:val="0"/>
                <w:numId w:val="185"/>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MT08: Phát triển phẩm chất chính trị vững vàng, ý thức trách nhiệm cao, và tác phong làm việc chuyên nghiệp, nghiêm túc.</w:t>
            </w:r>
          </w:p>
          <w:p w:rsidR="0038022B" w:rsidRPr="0038022B" w:rsidRDefault="0038022B" w:rsidP="00A30B14">
            <w:pPr>
              <w:numPr>
                <w:ilvl w:val="0"/>
                <w:numId w:val="185"/>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MT09: Tuân thủ các tiêu chuẩn đạo đức nghề nghiệp, bao gồm trách nhiệm bảo mật thông tin, tôn trọng bản quyền và sự minh bạch trong công việc.</w:t>
            </w:r>
          </w:p>
          <w:p w:rsidR="0038022B" w:rsidRPr="0038022B" w:rsidRDefault="0038022B" w:rsidP="00A30B14">
            <w:pPr>
              <w:numPr>
                <w:ilvl w:val="0"/>
                <w:numId w:val="185"/>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lastRenderedPageBreak/>
              <w:t>MT10: Thể hiện tinh thần học hỏi không ngừng, khả năng tự học và ý thức kỷ luật để thích nghi với sự thay đổi nhanh chóng của công nghệ.</w:t>
            </w:r>
          </w:p>
          <w:p w:rsidR="0038022B" w:rsidRPr="0038022B" w:rsidRDefault="0038022B" w:rsidP="00A30B14">
            <w:pPr>
              <w:numPr>
                <w:ilvl w:val="0"/>
                <w:numId w:val="185"/>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MT11: Xây dựng thái độ hợp tác, cởi mở, và khả năng hòa nhập hiệu quả trong môi trường làm việc đa văn hóa và quốc tế.</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Chuẩn đầu ra về kiến thức</w:t>
            </w:r>
          </w:p>
          <w:p w:rsidR="0038022B" w:rsidRPr="0038022B" w:rsidRDefault="0038022B" w:rsidP="00A30B14">
            <w:pPr>
              <w:numPr>
                <w:ilvl w:val="0"/>
                <w:numId w:val="186"/>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KT01: Vận dụng kiến thức về ngoại ngữ, triết học, chính trị, pháp luật và xã hội để hội nhập và phát triển phẩm chất của một công dân CNTT quốc tế. Đạt chuẩn ngoại ngữ tối thiểu B1 (châu Âu), từ IELTS 5.0 trở lên (hoặc tương đương).</w:t>
            </w:r>
          </w:p>
          <w:p w:rsidR="0038022B" w:rsidRPr="0038022B" w:rsidRDefault="0038022B" w:rsidP="00A30B14">
            <w:pPr>
              <w:numPr>
                <w:ilvl w:val="0"/>
                <w:numId w:val="186"/>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KT02: Áp dụng kiến thức cơ bản về khoa học tự nhiên (như toán học), thuật toán, lập trình, kỹ thuật phần mềm và các công nghệ mới (AI, Machine Learning) để phân tích, thiết kế và xây dựng các giải pháp CNTT hiệu quả.</w:t>
            </w:r>
          </w:p>
          <w:p w:rsidR="0038022B" w:rsidRPr="0038022B" w:rsidRDefault="0038022B" w:rsidP="00A30B14">
            <w:pPr>
              <w:numPr>
                <w:ilvl w:val="0"/>
                <w:numId w:val="186"/>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 xml:space="preserve">KT03: Hiểu và ứng dụng kiến thức về cơ sở dữ liệu, mạng máy tính, hệ điều hành, cùng các nguyên lý khoa học máy tính trong </w:t>
            </w:r>
            <w:r w:rsidRPr="0038022B">
              <w:rPr>
                <w:rFonts w:eastAsia="Times New Roman" w:cs="Times New Roman"/>
                <w:color w:val="000000"/>
                <w:szCs w:val="26"/>
              </w:rPr>
              <w:lastRenderedPageBreak/>
              <w:t>việc giải quyết các vấn đề CNTT.</w:t>
            </w:r>
          </w:p>
          <w:p w:rsidR="0038022B" w:rsidRPr="0038022B" w:rsidRDefault="0038022B" w:rsidP="00A30B14">
            <w:pPr>
              <w:numPr>
                <w:ilvl w:val="0"/>
                <w:numId w:val="186"/>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KT04: Áp dụng kiến thức về thuật toán, lập trình, kỹ thuật phần mềm, kiểm thử và đảm bảo chất lượng để xác định yêu cầu, phân tích, thiết kế, phát triển và triển khai các hệ thống phần mềm đáp ứng yêu cầu thực tiễn.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 Chuẩn đầu ra về kĩ năng</w:t>
            </w:r>
          </w:p>
          <w:p w:rsidR="0038022B" w:rsidRPr="0038022B" w:rsidRDefault="0038022B" w:rsidP="00A30B14">
            <w:pPr>
              <w:numPr>
                <w:ilvl w:val="0"/>
                <w:numId w:val="187"/>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KN01: Sinh viên có khả năng làm việc nhóm hiệu quả trong môi trường đa ngành, đa văn hóa, đồng thời có kỹ năng giao tiếp và hợp tác tốt. Sinh viên có thể đóng góp tích cực trong các nhóm làm việc, giải quyết vấn đề chung và thúc đẩy mục tiêu của nhóm một cách hiệu quả.</w:t>
            </w:r>
          </w:p>
          <w:p w:rsidR="0038022B" w:rsidRPr="0038022B" w:rsidRDefault="0038022B" w:rsidP="00A30B14">
            <w:pPr>
              <w:numPr>
                <w:ilvl w:val="0"/>
                <w:numId w:val="187"/>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KN02: Sử dụng thành thạo các công cụ và phương pháp phát triển phần mềm, bao gồm các ngôn ngữ lập trình, công cụ kiểm thử, phần mềm phát triển, và áp dụng các phương pháp quản lý dự án để lập kế hoạch, triển khai, kiểm tra và điều hành các dự án phần mềm, đảm bảo tiến độ và chất lượng.</w:t>
            </w:r>
          </w:p>
          <w:p w:rsidR="0038022B" w:rsidRPr="0038022B" w:rsidRDefault="0038022B" w:rsidP="00A30B14">
            <w:pPr>
              <w:numPr>
                <w:ilvl w:val="0"/>
                <w:numId w:val="187"/>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 xml:space="preserve">KN03: Phát triển các kỹ năng tư duy phản biện, phân tích và giải quyết vấn </w:t>
            </w:r>
            <w:r w:rsidRPr="0038022B">
              <w:rPr>
                <w:rFonts w:eastAsia="Times New Roman" w:cs="Times New Roman"/>
                <w:color w:val="000000"/>
                <w:szCs w:val="26"/>
              </w:rPr>
              <w:lastRenderedPageBreak/>
              <w:t>đề để đưa ra các giải pháp CNTT tối ưu, sáng tạo và hiệu quả.</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Chuẩn về phẩm chất đạo đức</w:t>
            </w:r>
          </w:p>
          <w:p w:rsidR="0038022B" w:rsidRPr="0038022B" w:rsidRDefault="0038022B" w:rsidP="00A30B14">
            <w:pPr>
              <w:numPr>
                <w:ilvl w:val="0"/>
                <w:numId w:val="188"/>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b/>
                <w:bCs/>
                <w:color w:val="000000"/>
                <w:szCs w:val="26"/>
              </w:rPr>
              <w:t>PC01</w:t>
            </w:r>
            <w:r w:rsidRPr="0038022B">
              <w:rPr>
                <w:rFonts w:eastAsia="Times New Roman" w:cs="Times New Roman"/>
                <w:color w:val="000000"/>
                <w:szCs w:val="26"/>
              </w:rPr>
              <w:t>: Sinh viên có thái độ làm việc chuyên nghiệp, đạo đức nghề nghiệp cao, có ý thức trách nhiệm với cộng đồng và sẵn sàng cống hiến cho sự phát triển của ngành CNTT.</w:t>
            </w:r>
          </w:p>
          <w:p w:rsidR="0038022B" w:rsidRPr="0038022B" w:rsidRDefault="0038022B" w:rsidP="00A30B14">
            <w:pPr>
              <w:numPr>
                <w:ilvl w:val="0"/>
                <w:numId w:val="188"/>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PC02</w:t>
            </w:r>
            <w:r w:rsidRPr="0038022B">
              <w:rPr>
                <w:rFonts w:eastAsia="Times New Roman" w:cs="Times New Roman"/>
                <w:b/>
                <w:bCs/>
                <w:color w:val="000000"/>
                <w:szCs w:val="26"/>
              </w:rPr>
              <w:t>:</w:t>
            </w:r>
            <w:r w:rsidRPr="0038022B">
              <w:rPr>
                <w:rFonts w:eastAsia="Times New Roman" w:cs="Times New Roman"/>
                <w:color w:val="000000"/>
                <w:szCs w:val="26"/>
              </w:rPr>
              <w:t xml:space="preserve"> Sinh viên có khả năng học hỏi và phát triển nghề nghiệp liên tục trong suốt sự nghiệp, nâng cao trình độ chuyên môn qua các nền tảng học tập hiện đại và tham gia học tập ở các trình độ cao hơn.</w:t>
            </w:r>
          </w:p>
          <w:p w:rsidR="0038022B" w:rsidRPr="0038022B" w:rsidRDefault="0038022B" w:rsidP="00A30B14">
            <w:pPr>
              <w:numPr>
                <w:ilvl w:val="0"/>
                <w:numId w:val="188"/>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PC03</w:t>
            </w:r>
            <w:r w:rsidRPr="0038022B">
              <w:rPr>
                <w:rFonts w:eastAsia="Times New Roman" w:cs="Times New Roman"/>
                <w:b/>
                <w:bCs/>
                <w:color w:val="000000"/>
                <w:szCs w:val="26"/>
              </w:rPr>
              <w:t>:</w:t>
            </w:r>
            <w:r w:rsidRPr="0038022B">
              <w:rPr>
                <w:rFonts w:eastAsia="Times New Roman" w:cs="Times New Roman"/>
                <w:color w:val="000000"/>
                <w:szCs w:val="26"/>
              </w:rPr>
              <w:t xml:space="preserve"> Sinh viên có khả năng chủ động thích nghi với sự thay đổi của ngành CNTT, phát triển bản thân trong các môi trường làm việc đa dạng, sáng tạo và nâng cao kỹ năng phù hợp với yêu cầu công việc và sự thay đổi của ngành.</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lastRenderedPageBreak/>
              <w:t>Chuẩn đầu ra</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Về kiến thức:</w:t>
            </w:r>
          </w:p>
          <w:p w:rsidR="0038022B" w:rsidRPr="0038022B" w:rsidRDefault="0038022B" w:rsidP="00A30B14">
            <w:pPr>
              <w:numPr>
                <w:ilvl w:val="0"/>
                <w:numId w:val="189"/>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Chương trình điều chỉnh có phân chia rõ ràng hơn thành kiến thức chung, kiến thức theo lĩnh vực, kiến thức ngành và kiến thức thực tập/tốt nghiệp, chi tiết hơn so với chương trình hiện hành.</w:t>
            </w:r>
          </w:p>
          <w:p w:rsidR="0038022B" w:rsidRPr="0038022B" w:rsidRDefault="0038022B" w:rsidP="00A30B14">
            <w:pPr>
              <w:numPr>
                <w:ilvl w:val="0"/>
                <w:numId w:val="189"/>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Kiến thức chuyên ngành được cụ thể hóa hơn trong chương trình điều chỉnh cho từng hướng chuyên môn sâu (CNTT và Đầu tư, CNTT và Quản lý nguồn nhân lực, CNTT và Tài chính công).</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Về kỹ năng:</w:t>
            </w:r>
          </w:p>
          <w:p w:rsidR="0038022B" w:rsidRPr="0038022B" w:rsidRDefault="0038022B" w:rsidP="00A30B14">
            <w:pPr>
              <w:numPr>
                <w:ilvl w:val="0"/>
                <w:numId w:val="190"/>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 xml:space="preserve">Chương trình điều chỉnh liệt kê chi tiết hơn các kỹ </w:t>
            </w:r>
            <w:r w:rsidRPr="0038022B">
              <w:rPr>
                <w:rFonts w:eastAsia="Times New Roman" w:cs="Times New Roman"/>
                <w:color w:val="000000"/>
                <w:szCs w:val="26"/>
              </w:rPr>
              <w:lastRenderedPageBreak/>
              <w:t>năng cần đạt được, bao gồm kỹ năng chuyên môn, kỹ năng lập luận tư duy và giải quyết vấn đề, nghiên cứu khám phá kiến thức, tư duy hệ thống, phân tích bối cảnh, vận dụng kiến thức, sáng tạo và phát triển nghề nghiệp, cũng như các kỹ năng bổ trợ khác.</w:t>
            </w:r>
          </w:p>
          <w:p w:rsidR="0038022B" w:rsidRPr="0038022B" w:rsidRDefault="0038022B" w:rsidP="00A30B14">
            <w:pPr>
              <w:numPr>
                <w:ilvl w:val="0"/>
                <w:numId w:val="190"/>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Các kỹ năng chuyên môn cũng được liệt kê cụ thể cho từng hướng chuyên sâu trong chương trình điều chỉnh.</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Về năng lực tự chủ và trách nhiệm:</w:t>
            </w:r>
          </w:p>
          <w:p w:rsidR="0038022B" w:rsidRPr="0038022B" w:rsidRDefault="0038022B" w:rsidP="00A30B14">
            <w:pPr>
              <w:numPr>
                <w:ilvl w:val="0"/>
                <w:numId w:val="191"/>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Chương trình điều chỉnh có thêm chuẩn đầu ra về năng lực tự chủ và trách nhiệm, mô tả rõ hơn các năng lực cần đạt được của sinh viên tốt nghiệp.</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Về phẩm chất đạo đức:</w:t>
            </w:r>
          </w:p>
          <w:p w:rsidR="0038022B" w:rsidRPr="0038022B" w:rsidRDefault="0038022B" w:rsidP="00A30B14">
            <w:pPr>
              <w:numPr>
                <w:ilvl w:val="0"/>
                <w:numId w:val="192"/>
              </w:numPr>
              <w:spacing w:before="12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Cả hai chương trình đều có chuẩn đầu ra về phẩm chất đạo đức tương tự nhau.</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 xml:space="preserve">Nhìn chung, chương trình điều chỉnh có sự chuẩn hóa và chi tiết hóa rõ ràng hơn các chuẩn đầu ra mà sinh viên cần đạt được về kiến thức, kỹ năng, phẩm chất đạo đức </w:t>
            </w:r>
            <w:r w:rsidRPr="0038022B">
              <w:rPr>
                <w:rFonts w:eastAsia="Times New Roman" w:cs="Times New Roman"/>
                <w:color w:val="000000"/>
                <w:szCs w:val="26"/>
              </w:rPr>
              <w:lastRenderedPageBreak/>
              <w:t>và năng lực tự chủ so với chương trình hiện hành.</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w:t>
            </w:r>
          </w:p>
        </w:tc>
      </w:tr>
    </w:tbl>
    <w:p w:rsidR="0038022B" w:rsidRPr="0038022B" w:rsidRDefault="0038022B" w:rsidP="00A30B14">
      <w:pPr>
        <w:spacing w:after="0" w:line="276"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030"/>
        <w:gridCol w:w="5042"/>
      </w:tblGrid>
      <w:tr w:rsidR="0038022B" w:rsidRPr="0038022B" w:rsidTr="0038022B">
        <w:trPr>
          <w:trHeight w:val="841"/>
        </w:trPr>
        <w:tc>
          <w:tcPr>
            <w:tcW w:w="0" w:type="auto"/>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BỘ GIÁO DỤC &amp; ĐÀO TẠO</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 xml:space="preserve">HỌC </w:t>
            </w:r>
            <w:r w:rsidRPr="0038022B">
              <w:rPr>
                <w:rFonts w:eastAsia="Times New Roman" w:cs="Times New Roman"/>
                <w:b/>
                <w:bCs/>
                <w:color w:val="000000"/>
                <w:szCs w:val="26"/>
                <w:u w:val="single"/>
              </w:rPr>
              <w:t>VIỆN QUẢN LÝ GIÁO</w:t>
            </w:r>
            <w:r w:rsidRPr="0038022B">
              <w:rPr>
                <w:rFonts w:eastAsia="Times New Roman" w:cs="Times New Roman"/>
                <w:b/>
                <w:bCs/>
                <w:color w:val="000000"/>
                <w:szCs w:val="26"/>
              </w:rPr>
              <w:t xml:space="preserve"> DỤC</w:t>
            </w:r>
          </w:p>
        </w:tc>
        <w:tc>
          <w:tcPr>
            <w:tcW w:w="0" w:type="auto"/>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CỘNG HÒA XÃ HỘI CHỦ NGHĨA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 xml:space="preserve">Độc </w:t>
            </w:r>
            <w:r w:rsidRPr="0038022B">
              <w:rPr>
                <w:rFonts w:eastAsia="Times New Roman" w:cs="Times New Roman"/>
                <w:b/>
                <w:bCs/>
                <w:color w:val="000000"/>
                <w:sz w:val="24"/>
                <w:szCs w:val="24"/>
                <w:u w:val="single"/>
              </w:rPr>
              <w:t>lập - Tự do - Hạnh</w:t>
            </w:r>
            <w:r w:rsidRPr="0038022B">
              <w:rPr>
                <w:rFonts w:eastAsia="Times New Roman" w:cs="Times New Roman"/>
                <w:b/>
                <w:bCs/>
                <w:color w:val="000000"/>
                <w:sz w:val="24"/>
                <w:szCs w:val="24"/>
              </w:rPr>
              <w:t xml:space="preserve"> phúc</w:t>
            </w:r>
          </w:p>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before="120" w:line="276" w:lineRule="auto"/>
        <w:ind w:firstLine="643"/>
        <w:rPr>
          <w:rFonts w:eastAsia="Times New Roman" w:cs="Times New Roman"/>
          <w:sz w:val="24"/>
          <w:szCs w:val="24"/>
        </w:rPr>
      </w:pPr>
      <w:r w:rsidRPr="0038022B">
        <w:rPr>
          <w:rFonts w:eastAsia="Times New Roman" w:cs="Times New Roman"/>
          <w:b/>
          <w:bCs/>
          <w:color w:val="000000"/>
          <w:sz w:val="32"/>
          <w:szCs w:val="32"/>
        </w:rPr>
        <w:t>BẢNG ĐỐI SÁNH CHƯƠNG TRÌNH ĐÀO TẠO</w:t>
      </w:r>
    </w:p>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color w:val="000000"/>
          <w:szCs w:val="26"/>
        </w:rPr>
        <w:t>Tên ngành đào tạo</w:t>
      </w:r>
      <w:r w:rsidRPr="0038022B">
        <w:rPr>
          <w:rFonts w:eastAsia="Times New Roman" w:cs="Times New Roman"/>
          <w:color w:val="000000"/>
          <w:szCs w:val="26"/>
        </w:rPr>
        <w:t>: Công nghệ thông tin</w:t>
      </w:r>
    </w:p>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color w:val="000000"/>
          <w:szCs w:val="26"/>
        </w:rPr>
        <w:t>Trình độ đào tạo</w:t>
      </w:r>
      <w:r w:rsidRPr="0038022B">
        <w:rPr>
          <w:rFonts w:eastAsia="Times New Roman" w:cs="Times New Roman"/>
          <w:color w:val="000000"/>
          <w:szCs w:val="26"/>
        </w:rPr>
        <w:t>: Bậc đại học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1.Căn cứ pháp lý</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Quyết định số 799/QĐ-HVQLGD ngày 26/10/2023 của Học viện Quản lý giáo dục về việc ban hành Quy định xây dựng, điều chỉnh, cập nhật chương trình đào tạo của Học viện Quản lý giáo dục;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Quyết định số 802/QĐ-HVQLGD ngày 27/10/2023 của Học viện Quản lý giáo dục về việc ban hành Quy định xây dựng và sử dụng mã học phần trong CTĐT;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 Kế hoạch số 619/KH-HVQLGD ngày 02/11/2023 của Học viện Quản lý giáo dục về việc điều chỉnh, cập nhật chương trình đào tạo trình độ đại học năm 2023 của Học viện Quản lý giáo dục;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Quyết định số 833/QĐ-HVQLGD ngày 02/11/2023 của Học viện Quản lý giáo dục về việc thành lập Ban điều chỉnh, cập nhật chương trình đào tạo.</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2. Đối sánh </w:t>
      </w:r>
    </w:p>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i/>
          <w:iCs/>
          <w:color w:val="000000"/>
          <w:szCs w:val="26"/>
        </w:rPr>
        <w:t>Bảng 1. Bảng đối sánh thời lượng CTĐT ngành CNTT với các CTĐT của các trường uy tín trong và ngoài nước. </w:t>
      </w:r>
    </w:p>
    <w:tbl>
      <w:tblPr>
        <w:tblW w:w="0" w:type="auto"/>
        <w:tblCellMar>
          <w:top w:w="15" w:type="dxa"/>
          <w:left w:w="15" w:type="dxa"/>
          <w:bottom w:w="15" w:type="dxa"/>
          <w:right w:w="15" w:type="dxa"/>
        </w:tblCellMar>
        <w:tblLook w:val="04A0" w:firstRow="1" w:lastRow="0" w:firstColumn="1" w:lastColumn="0" w:noHBand="0" w:noVBand="1"/>
      </w:tblPr>
      <w:tblGrid>
        <w:gridCol w:w="629"/>
        <w:gridCol w:w="1954"/>
        <w:gridCol w:w="1364"/>
        <w:gridCol w:w="1217"/>
        <w:gridCol w:w="1733"/>
        <w:gridCol w:w="2165"/>
      </w:tblGrid>
      <w:tr w:rsidR="0038022B" w:rsidRPr="0038022B" w:rsidTr="0038022B">
        <w:trPr>
          <w:trHeight w:val="18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Nội dung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Ngành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CNTT,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Học viện Quản lý giáo dục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Ngành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CNTT,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Đại học Thủy lợi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Ngành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CNTT, Trường Đại học công nghệ, ĐHQG Hà Nội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Bachelor of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Science in Information Technology</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George’s University</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Thời gian đào tạo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 năm</w:t>
            </w:r>
            <w:r w:rsidRPr="0038022B">
              <w:rPr>
                <w:rFonts w:eastAsia="Times New Roman" w:cs="Times New Roman"/>
                <w:b/>
                <w:bCs/>
                <w:color w:val="000000"/>
                <w:szCs w:val="2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 năm</w:t>
            </w:r>
            <w:r w:rsidRPr="0038022B">
              <w:rPr>
                <w:rFonts w:eastAsia="Times New Roman" w:cs="Times New Roman"/>
                <w:b/>
                <w:bCs/>
                <w:color w:val="000000"/>
                <w:szCs w:val="2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 năm</w:t>
            </w:r>
            <w:r w:rsidRPr="0038022B">
              <w:rPr>
                <w:rFonts w:eastAsia="Times New Roman" w:cs="Times New Roman"/>
                <w:b/>
                <w:bCs/>
                <w:color w:val="000000"/>
                <w:szCs w:val="2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4 năm</w:t>
            </w:r>
            <w:r w:rsidRPr="0038022B">
              <w:rPr>
                <w:rFonts w:eastAsia="Times New Roman" w:cs="Times New Roman"/>
                <w:b/>
                <w:bCs/>
                <w:color w:val="000000"/>
                <w:szCs w:val="26"/>
              </w:rPr>
              <w:t> </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Tổng số tín chỉ (chưa kể nội dung giáo dục thể chất và giáo dục quốc phòng)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123</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2. Bảng chi tiết đối sánh tên các học phần CTĐT ngành CNTT với các CTĐT của các trường uy tín trong và ngoài nước</w:t>
      </w:r>
    </w:p>
    <w:tbl>
      <w:tblPr>
        <w:tblW w:w="0" w:type="auto"/>
        <w:tblCellMar>
          <w:top w:w="15" w:type="dxa"/>
          <w:left w:w="15" w:type="dxa"/>
          <w:bottom w:w="15" w:type="dxa"/>
          <w:right w:w="15" w:type="dxa"/>
        </w:tblCellMar>
        <w:tblLook w:val="04A0" w:firstRow="1" w:lastRow="0" w:firstColumn="1" w:lastColumn="0" w:noHBand="0" w:noVBand="1"/>
      </w:tblPr>
      <w:tblGrid>
        <w:gridCol w:w="2133"/>
        <w:gridCol w:w="1761"/>
        <w:gridCol w:w="2116"/>
        <w:gridCol w:w="2309"/>
        <w:gridCol w:w="743"/>
      </w:tblGrid>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Học viện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Quản lý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Trường Đại học Thủy Lợi</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Trường Đại học công nghệ, ĐH Quốc gia Hà Nội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George’s University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Ghi chú</w:t>
            </w:r>
          </w:p>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Ngoại ngữ B1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Foundation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Ngoại ngữ B1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College 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Pháp luật đại cương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Nhà nước pháp luật và bộ máy QLNN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Toán cao cấp 1</w:t>
            </w:r>
            <w:r w:rsidRPr="0038022B">
              <w:rPr>
                <w:rFonts w:eastAsia="Times New Roman" w:cs="Times New Roman"/>
                <w:i/>
                <w:iCs/>
                <w:color w:val="000000"/>
                <w:szCs w:val="26"/>
              </w:rPr>
              <w:br/>
            </w:r>
            <w:r w:rsidRPr="0038022B">
              <w:rPr>
                <w:rFonts w:eastAsia="Times New Roman" w:cs="Times New Roman"/>
                <w:i/>
                <w:iCs/>
                <w:color w:val="000000"/>
                <w:szCs w:val="26"/>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Đại số tuyến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Đại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Foundation mathematics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Cs w:val="26"/>
              </w:rPr>
              <w:t>Toán cao cấp 2</w:t>
            </w:r>
            <w:r w:rsidRPr="0038022B">
              <w:rPr>
                <w:rFonts w:eastAsia="Times New Roman" w:cs="Times New Roman"/>
                <w:i/>
                <w:iCs/>
                <w:color w:val="000000"/>
                <w:szCs w:val="26"/>
              </w:rPr>
              <w:br/>
            </w:r>
            <w:r w:rsidRPr="0038022B">
              <w:rPr>
                <w:rFonts w:eastAsia="Times New Roman" w:cs="Times New Roman"/>
                <w:i/>
                <w:iCs/>
                <w:color w:val="000000"/>
                <w:szCs w:val="26"/>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Giải tích một biến và nhiều biến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Giải tích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College mathematics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Xác suất và thống kê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Xác suất thống kê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Mathematics for Information Technology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Phương pháp tính</w:t>
            </w:r>
            <w:r w:rsidRPr="0038022B">
              <w:rPr>
                <w:rFonts w:eastAsia="Times New Roman" w:cs="Times New Roman"/>
                <w:color w:val="000000"/>
                <w:szCs w:val="26"/>
              </w:rPr>
              <w:br/>
              <w:t>Numerical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Phương pháp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dân số</w:t>
            </w:r>
            <w:r w:rsidRPr="0038022B">
              <w:rPr>
                <w:rFonts w:eastAsia="Times New Roman" w:cs="Times New Roman"/>
                <w:color w:val="000000"/>
                <w:szCs w:val="26"/>
              </w:rPr>
              <w:br/>
            </w:r>
            <w:r w:rsidRPr="0038022B">
              <w:rPr>
                <w:rFonts w:eastAsia="Times New Roman" w:cs="Times New Roman"/>
                <w:color w:val="000000"/>
                <w:szCs w:val="26"/>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Linux và phần mềm mã nguồn mở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Tin học cơ sở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hyperlink r:id="rId7" w:history="1">
              <w:r w:rsidRPr="0038022B">
                <w:rPr>
                  <w:rFonts w:eastAsia="Times New Roman" w:cs="Times New Roman"/>
                  <w:color w:val="000000"/>
                  <w:szCs w:val="26"/>
                </w:rPr>
                <w:t>Computer Concepts and Applications</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trúc máy tính</w:t>
            </w:r>
            <w:r w:rsidRPr="0038022B">
              <w:rPr>
                <w:rFonts w:eastAsia="Times New Roman" w:cs="Times New Roman"/>
                <w:color w:val="000000"/>
                <w:szCs w:val="26"/>
              </w:rPr>
              <w:br/>
            </w:r>
            <w:r w:rsidRPr="0038022B">
              <w:rPr>
                <w:rFonts w:eastAsia="Times New Roman" w:cs="Times New Roman"/>
                <w:color w:val="000000"/>
                <w:szCs w:val="26"/>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PC Hardware and Operating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Mạng máy tính</w:t>
            </w:r>
            <w:r w:rsidRPr="0038022B">
              <w:rPr>
                <w:rFonts w:eastAsia="Times New Roman" w:cs="Times New Roman"/>
                <w:color w:val="000000"/>
                <w:szCs w:val="26"/>
              </w:rPr>
              <w:br/>
            </w:r>
            <w:r w:rsidRPr="0038022B">
              <w:rPr>
                <w:rFonts w:eastAsia="Times New Roman" w:cs="Times New Roman"/>
                <w:color w:val="000000"/>
                <w:szCs w:val="26"/>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shd w:val="clear" w:color="auto" w:fill="FCFCFC"/>
              </w:rPr>
              <w:t>Introduction to Network Technology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trị mạng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Mật mã và an toàn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hyperlink r:id="rId8" w:history="1">
              <w:r w:rsidRPr="0038022B">
                <w:rPr>
                  <w:rFonts w:eastAsia="Times New Roman" w:cs="Times New Roman"/>
                  <w:color w:val="000000"/>
                  <w:szCs w:val="26"/>
                </w:rPr>
                <w:t>Information Systems Security</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lập trình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Introduction to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Cấu trúc dữ liệu và giải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hyperlink r:id="rId9" w:history="1">
              <w:r w:rsidRPr="0038022B">
                <w:rPr>
                  <w:rFonts w:eastAsia="Times New Roman" w:cs="Times New Roman"/>
                  <w:color w:val="000000"/>
                  <w:szCs w:val="26"/>
                </w:rPr>
                <w:t>Algorithm and Data Structure</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Python</w:t>
            </w:r>
            <w:r w:rsidRPr="0038022B">
              <w:rPr>
                <w:rFonts w:eastAsia="Times New Roman" w:cs="Times New Roman"/>
                <w:color w:val="000000"/>
                <w:szCs w:val="26"/>
              </w:rPr>
              <w:b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hướng đối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tượng (C#) </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Nguyên lý lập trình hướng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hyperlink r:id="rId10" w:history="1">
              <w:r w:rsidRPr="0038022B">
                <w:rPr>
                  <w:rFonts w:eastAsia="Times New Roman" w:cs="Times New Roman"/>
                  <w:color w:val="000000"/>
                  <w:szCs w:val="26"/>
                </w:rPr>
                <w:t>Advanced Programming</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rời rạc</w:t>
            </w:r>
            <w:r w:rsidRPr="0038022B">
              <w:rPr>
                <w:rFonts w:eastAsia="Times New Roman" w:cs="Times New Roman"/>
                <w:color w:val="000000"/>
                <w:szCs w:val="26"/>
              </w:rPr>
              <w:br/>
            </w:r>
            <w:r w:rsidRPr="0038022B">
              <w:rPr>
                <w:rFonts w:eastAsia="Times New Roman" w:cs="Times New Roman"/>
                <w:color w:val="000000"/>
                <w:szCs w:val="26"/>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dữ liệu</w:t>
            </w:r>
            <w:r w:rsidRPr="0038022B">
              <w:rPr>
                <w:rFonts w:eastAsia="Times New Roman" w:cs="Times New Roman"/>
                <w:color w:val="000000"/>
                <w:szCs w:val="26"/>
              </w:rPr>
              <w:br/>
            </w:r>
            <w:r w:rsidRPr="0038022B">
              <w:rPr>
                <w:rFonts w:eastAsia="Times New Roman" w:cs="Times New Roman"/>
                <w:color w:val="000000"/>
                <w:szCs w:val="26"/>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Data bases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r w:rsidRPr="0038022B">
              <w:rPr>
                <w:rFonts w:eastAsia="Times New Roman" w:cs="Times New Roman"/>
                <w:color w:val="000000"/>
                <w:szCs w:val="26"/>
              </w:rPr>
              <w:br/>
            </w:r>
            <w:r w:rsidRPr="0038022B">
              <w:rPr>
                <w:rFonts w:eastAsia="Times New Roman" w:cs="Times New Roman"/>
                <w:color w:val="000000"/>
                <w:szCs w:val="26"/>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Database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phần mềm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Lập trình ứng dụng Window form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Web</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Nền tảng phát triển web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Web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 với mô hình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MVC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mobile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Thu thập và phân tích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thiết kế hướng đối tượng với UML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WebAPI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Dự án phần mềm (Đồ án môn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Dự án 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Trí tuệ nhân tạo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máy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Dữ liệu lớn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-Big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nghệ web và ứng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ứng dụng web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Web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 tự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Thiết kế Đa phương tiện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họa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hyperlink r:id="rId11" w:history="1">
              <w:r w:rsidRPr="0038022B">
                <w:rPr>
                  <w:rFonts w:eastAsia="Times New Roman" w:cs="Times New Roman"/>
                  <w:color w:val="000000"/>
                  <w:szCs w:val="26"/>
                </w:rPr>
                <w:t>Computer Graphics</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UI/UX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quảng cáo truyền hình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và phát triển game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khoa học </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dữ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thống thông tin quản lý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thống thông tin địa lý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các hệ thống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hyperlink r:id="rId12" w:history="1">
              <w:r w:rsidRPr="0038022B">
                <w:rPr>
                  <w:rFonts w:eastAsia="Times New Roman" w:cs="Times New Roman"/>
                  <w:color w:val="000000"/>
                  <w:szCs w:val="26"/>
                </w:rPr>
                <w:t>Management Support System</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hệ thống thương mại điện tử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Các hệ thống thương mại điện tử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E-commerce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Mã nguồn mở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Linux và phần mềm mã nguồn mở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-Elective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Elective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tốt nghiệp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hyperlink r:id="rId13" w:history="1">
              <w:r w:rsidRPr="0038022B">
                <w:rPr>
                  <w:rFonts w:eastAsia="Times New Roman" w:cs="Times New Roman"/>
                  <w:color w:val="000000"/>
                  <w:szCs w:val="26"/>
                </w:rPr>
                <w:t>Information Technology Project</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và bảo mật hệ thống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Môn học thay thế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3. Bảng đối sánh tên các học phần chương trình đào tạo ngành CNTT cũ và đề xuất điều chỉnh</w:t>
      </w:r>
    </w:p>
    <w:tbl>
      <w:tblPr>
        <w:tblW w:w="0" w:type="auto"/>
        <w:tblCellMar>
          <w:top w:w="15" w:type="dxa"/>
          <w:left w:w="15" w:type="dxa"/>
          <w:bottom w:w="15" w:type="dxa"/>
          <w:right w:w="15" w:type="dxa"/>
        </w:tblCellMar>
        <w:tblLook w:val="04A0" w:firstRow="1" w:lastRow="0" w:firstColumn="1" w:lastColumn="0" w:noHBand="0" w:noVBand="1"/>
      </w:tblPr>
      <w:tblGrid>
        <w:gridCol w:w="708"/>
        <w:gridCol w:w="4036"/>
        <w:gridCol w:w="4318"/>
      </w:tblGrid>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Tên học phần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chương trình cũ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Tên học phần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chương trình đề xuất điều chỉnh</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Logic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Pháp luật đại cương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Pháp luật đại cương</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1</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2</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cao cấp 2</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Xác suất và thống kê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Xác suất và thống kê</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Phương pháp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Phương pháp tính</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Logic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Tin học cơ sở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dân số</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trúc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trúc máy tính</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Mạng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Mạng máy tính</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thông tin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cơ bản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Cấu trúc dữ liệu và giải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Cấu trúc dữ liệu và giải thuật</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Python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Python</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hướng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hướng đối tượng</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rời rạc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rời rạc</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dữ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dữ liệu</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nghệ phần mềm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phần mềm</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trực quan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ứng dụng Window form</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ứng dụng web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Web </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Mã nguồn mở</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mobile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mobile </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yêu cầu</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thiết kế HTTT hướng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thiết kế hướng đối tượng với UML</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Dự án phần mềm (Đồ án môn học)</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Trí tuệ nhân tạo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Trí tuệ nhân tạo</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máy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máy</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ứng dụng web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WebAPI</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nghệ web và ứng dụng</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 tự động</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Thiết kế Đa phương tiện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Thiết kế Đa phương tiện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UI/UX</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quảng cáo truyền hình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quảng cáo truyền hình</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khoa học dữ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khoa học dữ liệu</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thống thông tin quản lý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thống thông tin quản lý</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hệ thống thương mại điện tử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hệ thống thương mại điện tử</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 với PHP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 với PHP</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1</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2</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tốt nghiệp</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trò chơi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và bảo mật hệ thống thông tin</w:t>
            </w:r>
          </w:p>
        </w:tc>
      </w:tr>
    </w:tbl>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 </w:t>
      </w:r>
      <w:r w:rsidRPr="0038022B">
        <w:rPr>
          <w:rFonts w:eastAsia="Times New Roman" w:cs="Times New Roman"/>
          <w:color w:val="000000"/>
          <w:szCs w:val="26"/>
        </w:rPr>
        <w:tab/>
        <w:t xml:space="preserve"> </w:t>
      </w:r>
      <w:r w:rsidRPr="0038022B">
        <w:rPr>
          <w:rFonts w:eastAsia="Times New Roman" w:cs="Times New Roman"/>
          <w:color w:val="000000"/>
          <w:szCs w:val="26"/>
        </w:rPr>
        <w:tab/>
        <w:t xml:space="preserve"> </w:t>
      </w:r>
      <w:r w:rsidRPr="0038022B">
        <w:rPr>
          <w:rFonts w:eastAsia="Times New Roman" w:cs="Times New Roman"/>
          <w:color w:val="000000"/>
          <w:szCs w:val="26"/>
        </w:rPr>
        <w:tab/>
        <w:t xml:space="preserve"> </w:t>
      </w:r>
      <w:r w:rsidRPr="0038022B">
        <w:rPr>
          <w:rFonts w:eastAsia="Times New Roman" w:cs="Times New Roman"/>
          <w:color w:val="000000"/>
          <w:szCs w:val="26"/>
        </w:rPr>
        <w:tab/>
        <w:t xml:space="preserve"> </w:t>
      </w:r>
      <w:r w:rsidRPr="0038022B">
        <w:rPr>
          <w:rFonts w:eastAsia="Times New Roman" w:cs="Times New Roman"/>
          <w:color w:val="000000"/>
          <w:szCs w:val="26"/>
        </w:rPr>
        <w:tab/>
        <w:t xml:space="preserve"> </w:t>
      </w:r>
      <w:r w:rsidRPr="0038022B">
        <w:rPr>
          <w:rFonts w:eastAsia="Times New Roman" w:cs="Times New Roman"/>
          <w:color w:val="000000"/>
          <w:szCs w:val="26"/>
        </w:rPr>
        <w:tab/>
        <w:t xml:space="preserve"> </w:t>
      </w:r>
      <w:r w:rsidRPr="0038022B">
        <w:rPr>
          <w:rFonts w:eastAsia="Times New Roman" w:cs="Times New Roman"/>
          <w:color w:val="000000"/>
          <w:szCs w:val="26"/>
        </w:rPr>
        <w:tab/>
        <w:t xml:space="preserve"> </w:t>
      </w:r>
      <w:r w:rsidRPr="0038022B">
        <w:rPr>
          <w:rFonts w:eastAsia="Times New Roman" w:cs="Times New Roman"/>
          <w:color w:val="000000"/>
          <w:szCs w:val="26"/>
        </w:rPr>
        <w:tab/>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Nội dung chương trình đào tạo</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So với chương trình đạo tạo đã ban hành, chương trình điều chỉnh có số tín chỉ còn 130 tín và cơ cấu phân bổ số lượng tín chỉ giữa các khối kiến thức giáo dục đại cương, kiến thức giáo dục chuyên nghiệp, thực tập và đồ án tốt nghiệp.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Các học phần trong chương trình đào tạo</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KHUNG CHƯƠNG TRÌNH ĐÀO TẠO NGÀNH CÔNG NGHỆ THÔNG TIN</w:t>
      </w:r>
    </w:p>
    <w:tbl>
      <w:tblPr>
        <w:tblW w:w="0" w:type="auto"/>
        <w:tblCellMar>
          <w:top w:w="15" w:type="dxa"/>
          <w:left w:w="15" w:type="dxa"/>
          <w:bottom w:w="15" w:type="dxa"/>
          <w:right w:w="15" w:type="dxa"/>
        </w:tblCellMar>
        <w:tblLook w:val="04A0" w:firstRow="1" w:lastRow="0" w:firstColumn="1" w:lastColumn="0" w:noHBand="0" w:noVBand="1"/>
      </w:tblPr>
      <w:tblGrid>
        <w:gridCol w:w="607"/>
        <w:gridCol w:w="1287"/>
        <w:gridCol w:w="2320"/>
        <w:gridCol w:w="823"/>
        <w:gridCol w:w="881"/>
        <w:gridCol w:w="975"/>
        <w:gridCol w:w="631"/>
        <w:gridCol w:w="1538"/>
      </w:tblGrid>
      <w:tr w:rsidR="0038022B" w:rsidRPr="0038022B" w:rsidTr="0038022B">
        <w:trPr>
          <w:trHeight w:val="34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Số</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TT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Mã số</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Học phần</w:t>
            </w:r>
          </w:p>
          <w:p w:rsidR="0038022B" w:rsidRPr="0038022B" w:rsidRDefault="0038022B" w:rsidP="00A30B14">
            <w:pPr>
              <w:spacing w:after="0" w:line="276"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Số tín chỉ</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Số giờ tín chỉ</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Mã số các học phần tiên quyết</w:t>
            </w:r>
          </w:p>
        </w:tc>
      </w:tr>
      <w:tr w:rsidR="0038022B" w:rsidRPr="0038022B" w:rsidTr="0038022B">
        <w:trPr>
          <w:trHeight w:val="13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ind w:right="-60"/>
              <w:rPr>
                <w:rFonts w:eastAsia="Times New Roman" w:cs="Times New Roman"/>
                <w:sz w:val="24"/>
                <w:szCs w:val="24"/>
              </w:rPr>
            </w:pPr>
            <w:r w:rsidRPr="0038022B">
              <w:rPr>
                <w:rFonts w:eastAsia="Times New Roman" w:cs="Times New Roman"/>
                <w:b/>
                <w:bCs/>
                <w:i/>
                <w:iCs/>
                <w:color w:val="000000"/>
                <w:sz w:val="24"/>
                <w:szCs w:val="24"/>
              </w:rPr>
              <w:t>Lý thuyết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Thực hành/ Thảo luận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Tự học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Khối kiến thức giáo dục đại cương</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lastRenderedPageBreak/>
              <w:t>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chung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193"/>
              </w:numPr>
              <w:spacing w:before="100" w:beforeAutospacing="1" w:after="100" w:afterAutospacing="1" w:line="276" w:lineRule="auto"/>
              <w:ind w:left="0"/>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Triết học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Marxist-Leninist philosophy</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194"/>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Kinh tế chính trị Mác – Lê nin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Marxist-Leninist political economy</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FOS001</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195"/>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Chủ nghĩa xã hội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Science socialism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FOS002</w:t>
            </w: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196"/>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Tư tưởng Hồ Chí Minh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Ho Chi Minh Ideology</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FOS003</w:t>
            </w:r>
          </w:p>
        </w:tc>
      </w:tr>
      <w:tr w:rsidR="0038022B" w:rsidRPr="0038022B" w:rsidTr="0038022B">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197"/>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Lịch sử Đảng cộng sản Việt Nam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History of the Communist Party of Vietnam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FOS7004</w:t>
            </w: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198"/>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FLA7001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Tiếng Anh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General English 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199"/>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FLA7002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Tiếng Anh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General English 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0"/>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MAG7001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Pháp luật đại cương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Foundation of Laws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1"/>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Giáo dục thể chất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2"/>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FOS7008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Giáo dục quốc phòng – An ninh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Defense – Security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cơ bản chung của nhóm ngành</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3"/>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Toán cao cấp 1</w:t>
            </w:r>
            <w:r w:rsidRPr="0038022B">
              <w:rPr>
                <w:rFonts w:eastAsia="Times New Roman" w:cs="Times New Roman"/>
                <w:color w:val="000000"/>
                <w:sz w:val="24"/>
                <w:szCs w:val="24"/>
              </w:rPr>
              <w:br/>
            </w:r>
            <w:r w:rsidRPr="0038022B">
              <w:rPr>
                <w:rFonts w:eastAsia="Times New Roman" w:cs="Times New Roman"/>
                <w:i/>
                <w:iCs/>
                <w:color w:val="000000"/>
                <w:sz w:val="24"/>
                <w:szCs w:val="24"/>
              </w:rPr>
              <w:t>Advanced Mathematics 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4"/>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Toán cao cấp 2</w:t>
            </w:r>
            <w:r w:rsidRPr="0038022B">
              <w:rPr>
                <w:rFonts w:eastAsia="Times New Roman" w:cs="Times New Roman"/>
                <w:i/>
                <w:iCs/>
                <w:color w:val="000000"/>
                <w:sz w:val="24"/>
                <w:szCs w:val="24"/>
              </w:rPr>
              <w:br/>
              <w:t>Advanced Mathematics 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5"/>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Xác suất và thống kê</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Probality Theory and Statistics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ITC7002</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6"/>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Phương pháp tính</w:t>
            </w:r>
            <w:r w:rsidRPr="0038022B">
              <w:rPr>
                <w:rFonts w:eastAsia="Times New Roman" w:cs="Times New Roman"/>
                <w:color w:val="000000"/>
                <w:sz w:val="24"/>
                <w:szCs w:val="24"/>
              </w:rPr>
              <w:br/>
            </w:r>
            <w:r w:rsidRPr="0038022B">
              <w:rPr>
                <w:rFonts w:eastAsia="Times New Roman" w:cs="Times New Roman"/>
                <w:i/>
                <w:iCs/>
                <w:color w:val="000000"/>
                <w:sz w:val="24"/>
                <w:szCs w:val="24"/>
              </w:rPr>
              <w:t>Numerical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xml:space="preserve"> 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7"/>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PSE7001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Phương pháp nghiên cứu khoa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Research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Khối kiến thức giáo dục chuyên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81</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cơ sở ngành</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Các học phần bắt buộc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8"/>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Công dân số</w:t>
            </w:r>
            <w:r w:rsidRPr="0038022B">
              <w:rPr>
                <w:rFonts w:eastAsia="Times New Roman" w:cs="Times New Roman"/>
                <w:color w:val="000000"/>
                <w:sz w:val="24"/>
                <w:szCs w:val="24"/>
              </w:rPr>
              <w:br/>
            </w:r>
            <w:r w:rsidRPr="0038022B">
              <w:rPr>
                <w:rFonts w:eastAsia="Times New Roman" w:cs="Times New Roman"/>
                <w:i/>
                <w:iCs/>
                <w:color w:val="000000"/>
                <w:sz w:val="24"/>
                <w:szCs w:val="24"/>
              </w:rPr>
              <w:t>Digital citizen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09"/>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Kiến trúc máy tính</w:t>
            </w:r>
            <w:r w:rsidRPr="0038022B">
              <w:rPr>
                <w:rFonts w:eastAsia="Times New Roman" w:cs="Times New Roman"/>
                <w:color w:val="000000"/>
                <w:sz w:val="24"/>
                <w:szCs w:val="24"/>
              </w:rPr>
              <w:br/>
            </w:r>
            <w:r w:rsidRPr="0038022B">
              <w:rPr>
                <w:rFonts w:eastAsia="Times New Roman" w:cs="Times New Roman"/>
                <w:i/>
                <w:iCs/>
                <w:color w:val="000000"/>
                <w:sz w:val="24"/>
                <w:szCs w:val="24"/>
              </w:rPr>
              <w:t>Computer Architecture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0"/>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Mạng máy tính</w:t>
            </w:r>
            <w:r w:rsidRPr="0038022B">
              <w:rPr>
                <w:rFonts w:eastAsia="Times New Roman" w:cs="Times New Roman"/>
                <w:color w:val="000000"/>
                <w:sz w:val="24"/>
                <w:szCs w:val="24"/>
              </w:rPr>
              <w:br/>
            </w:r>
            <w:r w:rsidRPr="0038022B">
              <w:rPr>
                <w:rFonts w:eastAsia="Times New Roman" w:cs="Times New Roman"/>
                <w:i/>
                <w:iCs/>
                <w:color w:val="000000"/>
                <w:sz w:val="24"/>
                <w:szCs w:val="24"/>
              </w:rPr>
              <w:t>Computer Networks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w:t>
            </w:r>
          </w:p>
        </w:tc>
      </w:tr>
      <w:tr w:rsidR="0038022B" w:rsidRPr="0038022B" w:rsidTr="0038022B">
        <w:trPr>
          <w:trHeight w:val="734"/>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1"/>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An toàn thông tin</w:t>
            </w:r>
            <w:r w:rsidRPr="0038022B">
              <w:rPr>
                <w:rFonts w:eastAsia="Times New Roman" w:cs="Times New Roman"/>
                <w:color w:val="000000"/>
                <w:sz w:val="24"/>
                <w:szCs w:val="24"/>
              </w:rPr>
              <w:br/>
            </w:r>
            <w:r w:rsidRPr="0038022B">
              <w:rPr>
                <w:rFonts w:eastAsia="Times New Roman" w:cs="Times New Roman"/>
                <w:i/>
                <w:iCs/>
                <w:color w:val="000000"/>
                <w:sz w:val="24"/>
                <w:szCs w:val="24"/>
              </w:rPr>
              <w:t>Information Security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2"/>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Cấu trúc dữ liệu và giải thuật</w:t>
            </w:r>
            <w:r w:rsidRPr="0038022B">
              <w:rPr>
                <w:rFonts w:eastAsia="Times New Roman" w:cs="Times New Roman"/>
                <w:color w:val="000000"/>
                <w:sz w:val="24"/>
                <w:szCs w:val="24"/>
              </w:rPr>
              <w:br/>
            </w:r>
            <w:r w:rsidRPr="0038022B">
              <w:rPr>
                <w:rFonts w:eastAsia="Times New Roman" w:cs="Times New Roman"/>
                <w:i/>
                <w:iCs/>
                <w:color w:val="000000"/>
                <w:sz w:val="24"/>
                <w:szCs w:val="24"/>
              </w:rPr>
              <w:t>Data Structures and Algorithms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3"/>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Lập trình Python</w:t>
            </w:r>
            <w:r w:rsidRPr="0038022B">
              <w:rPr>
                <w:rFonts w:eastAsia="Times New Roman" w:cs="Times New Roman"/>
                <w:color w:val="000000"/>
                <w:sz w:val="24"/>
                <w:szCs w:val="24"/>
              </w:rPr>
              <w:br/>
            </w:r>
            <w:r w:rsidRPr="0038022B">
              <w:rPr>
                <w:rFonts w:eastAsia="Times New Roman" w:cs="Times New Roman"/>
                <w:i/>
                <w:iCs/>
                <w:color w:val="000000"/>
                <w:sz w:val="24"/>
                <w:szCs w:val="24"/>
              </w:rPr>
              <w:t>Python Programming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4"/>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Toán rời rạc</w:t>
            </w:r>
            <w:r w:rsidRPr="0038022B">
              <w:rPr>
                <w:rFonts w:eastAsia="Times New Roman" w:cs="Times New Roman"/>
                <w:color w:val="000000"/>
                <w:sz w:val="24"/>
                <w:szCs w:val="24"/>
              </w:rPr>
              <w:br/>
            </w:r>
            <w:r w:rsidRPr="0038022B">
              <w:rPr>
                <w:rFonts w:eastAsia="Times New Roman" w:cs="Times New Roman"/>
                <w:i/>
                <w:iCs/>
                <w:color w:val="000000"/>
                <w:sz w:val="24"/>
                <w:szCs w:val="24"/>
              </w:rPr>
              <w:t>Discrete Mathematics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5"/>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Cơ sở dữ liệu</w:t>
            </w:r>
            <w:r w:rsidRPr="0038022B">
              <w:rPr>
                <w:rFonts w:eastAsia="Times New Roman" w:cs="Times New Roman"/>
                <w:color w:val="000000"/>
                <w:sz w:val="24"/>
                <w:szCs w:val="24"/>
              </w:rPr>
              <w:br/>
            </w:r>
            <w:r w:rsidRPr="0038022B">
              <w:rPr>
                <w:rFonts w:eastAsia="Times New Roman" w:cs="Times New Roman"/>
                <w:i/>
                <w:iCs/>
                <w:color w:val="000000"/>
                <w:sz w:val="24"/>
                <w:szCs w:val="24"/>
              </w:rPr>
              <w:t>Databases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 xml:space="preserve"> 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FF0000"/>
                <w:sz w:val="24"/>
                <w:szCs w:val="24"/>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hideMark/>
          </w:tcPr>
          <w:p w:rsidR="0038022B" w:rsidRPr="0038022B" w:rsidRDefault="0038022B" w:rsidP="00A30B14">
            <w:pPr>
              <w:spacing w:before="240"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Các học phần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6/12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1/3 học phần tùy theo ngôn ngữ lập trình (ITC7011 – Lập trình cơ bản) </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6"/>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cơ bản với C#</w:t>
            </w:r>
            <w:r w:rsidRPr="0038022B">
              <w:rPr>
                <w:rFonts w:eastAsia="Times New Roman" w:cs="Times New Roman"/>
                <w:color w:val="000000"/>
                <w:sz w:val="24"/>
                <w:szCs w:val="24"/>
              </w:rPr>
              <w:br/>
            </w:r>
            <w:r w:rsidRPr="0038022B">
              <w:rPr>
                <w:rFonts w:eastAsia="Times New Roman" w:cs="Times New Roman"/>
                <w:i/>
                <w:iCs/>
                <w:color w:val="000000"/>
                <w:sz w:val="24"/>
                <w:szCs w:val="24"/>
              </w:rPr>
              <w:t>Foundations Programming with 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7"/>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cơ bản với Java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Foundations Programming with Java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8"/>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cơ bản với 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Foundations Programming with 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1/3 học phần tùy theo ngôn ngữ lập trình ( ITC7014 – Lập trình hướng đối tượng)</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19"/>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hướng đối tượng với 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Object Oriented Programming with 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xml:space="preserve"> 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20"/>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hướng đối tượng với Java</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Object Oriented Programming with Java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xml:space="preserve"> 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ITC7011 </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21"/>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hướng đối tượng với 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Object Oriented Programming with C++</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xml:space="preserve"> 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ITC7011 </w:t>
            </w: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ngành</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II.1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Các học phần bắt buộc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33</w:t>
            </w:r>
          </w:p>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22"/>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Hệ quản trị cơ sở dữ liệu</w:t>
            </w:r>
            <w:r w:rsidRPr="0038022B">
              <w:rPr>
                <w:rFonts w:eastAsia="Times New Roman" w:cs="Times New Roman"/>
                <w:color w:val="000000"/>
                <w:sz w:val="24"/>
                <w:szCs w:val="24"/>
              </w:rPr>
              <w:br/>
            </w:r>
            <w:r w:rsidRPr="0038022B">
              <w:rPr>
                <w:rFonts w:eastAsia="Times New Roman" w:cs="Times New Roman"/>
                <w:i/>
                <w:iCs/>
                <w:color w:val="000000"/>
                <w:sz w:val="24"/>
                <w:szCs w:val="24"/>
              </w:rPr>
              <w:t>Database Management Systems</w:t>
            </w:r>
            <w:r w:rsidRPr="0038022B">
              <w:rPr>
                <w:rFonts w:eastAsia="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ITC7013</w:t>
            </w: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23"/>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Kỹ nghệ phần mềm</w:t>
            </w:r>
            <w:r w:rsidRPr="0038022B">
              <w:rPr>
                <w:rFonts w:eastAsia="Times New Roman" w:cs="Times New Roman"/>
                <w:color w:val="000000"/>
                <w:sz w:val="24"/>
                <w:szCs w:val="24"/>
              </w:rPr>
              <w:br/>
            </w:r>
            <w:r w:rsidRPr="0038022B">
              <w:rPr>
                <w:rFonts w:eastAsia="Times New Roman" w:cs="Times New Roman"/>
                <w:i/>
                <w:iCs/>
                <w:color w:val="000000"/>
                <w:sz w:val="24"/>
                <w:szCs w:val="24"/>
              </w:rPr>
              <w:t>Software Engineering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ITC7009</w:t>
            </w:r>
          </w:p>
        </w:tc>
      </w:tr>
      <w:tr w:rsidR="0038022B" w:rsidRPr="0038022B" w:rsidTr="0038022B">
        <w:trPr>
          <w:trHeight w:val="908"/>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24"/>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xml:space="preserve">Lập trình trực quan </w:t>
            </w:r>
            <w:r w:rsidRPr="0038022B">
              <w:rPr>
                <w:rFonts w:eastAsia="Times New Roman" w:cs="Times New Roman"/>
                <w:i/>
                <w:iCs/>
                <w:color w:val="000000"/>
                <w:sz w:val="24"/>
                <w:szCs w:val="24"/>
              </w:rPr>
              <w:t>Visual Programing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 ITC7015</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25"/>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Thiết kế Web</w:t>
            </w:r>
            <w:r w:rsidRPr="0038022B">
              <w:rPr>
                <w:rFonts w:eastAsia="Times New Roman" w:cs="Times New Roman"/>
                <w:color w:val="000000"/>
                <w:sz w:val="24"/>
                <w:szCs w:val="24"/>
              </w:rPr>
              <w:br/>
            </w:r>
            <w:r w:rsidRPr="0038022B">
              <w:rPr>
                <w:rFonts w:eastAsia="Times New Roman" w:cs="Times New Roman"/>
                <w:i/>
                <w:iCs/>
                <w:color w:val="000000"/>
                <w:sz w:val="24"/>
                <w:szCs w:val="24"/>
              </w:rPr>
              <w:t>Web designs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26"/>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Mã nguồn mở</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Open-source system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ITC7015</w:t>
            </w: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27"/>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xml:space="preserve">Lập trình mobile </w:t>
            </w:r>
            <w:r w:rsidRPr="0038022B">
              <w:rPr>
                <w:rFonts w:eastAsia="Times New Roman" w:cs="Times New Roman"/>
                <w:color w:val="000000"/>
                <w:sz w:val="24"/>
                <w:szCs w:val="24"/>
              </w:rPr>
              <w:br/>
            </w:r>
            <w:r w:rsidRPr="0038022B">
              <w:rPr>
                <w:rFonts w:eastAsia="Times New Roman" w:cs="Times New Roman"/>
                <w:i/>
                <w:iCs/>
                <w:color w:val="000000"/>
                <w:sz w:val="24"/>
                <w:szCs w:val="24"/>
              </w:rPr>
              <w:t>Mobile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ITC7014, ITC7015</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28"/>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Kiểm thử phần mềm</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Software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ITC7016</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29"/>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Quản trị mạng</w:t>
            </w:r>
            <w:r w:rsidRPr="0038022B">
              <w:rPr>
                <w:rFonts w:eastAsia="Times New Roman" w:cs="Times New Roman"/>
                <w:color w:val="000000"/>
                <w:sz w:val="24"/>
                <w:szCs w:val="24"/>
              </w:rPr>
              <w:br/>
            </w:r>
            <w:r w:rsidRPr="0038022B">
              <w:rPr>
                <w:rFonts w:eastAsia="Times New Roman" w:cs="Times New Roman"/>
                <w:i/>
                <w:iCs/>
                <w:color w:val="000000"/>
                <w:sz w:val="24"/>
                <w:szCs w:val="24"/>
              </w:rPr>
              <w:t>Network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ITC7007</w:t>
            </w:r>
          </w:p>
        </w:tc>
      </w:tr>
      <w:tr w:rsidR="0038022B" w:rsidRPr="0038022B" w:rsidTr="0038022B">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30"/>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Phân tích thiết kế hướng đối tượng với UML</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Object Oriented Design and Analysis with UML</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ITC7016</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31"/>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Đồ án môn học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Software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ITC7019</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32"/>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Nhập môn Trí tuệ nhân tạo</w:t>
            </w:r>
            <w:r w:rsidRPr="0038022B">
              <w:rPr>
                <w:rFonts w:eastAsia="Times New Roman" w:cs="Times New Roman"/>
                <w:color w:val="000000"/>
                <w:sz w:val="24"/>
                <w:szCs w:val="24"/>
              </w:rPr>
              <w:br/>
            </w:r>
            <w:r w:rsidRPr="0038022B">
              <w:rPr>
                <w:rFonts w:eastAsia="Times New Roman" w:cs="Times New Roman"/>
                <w:i/>
                <w:iCs/>
                <w:color w:val="000000"/>
                <w:sz w:val="24"/>
                <w:szCs w:val="24"/>
              </w:rPr>
              <w:t>Introduction Artificial Intelligence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265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II.2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Các học phần tự chọn (sinh viên chọn theo nhóm học phần chuyên môn của ngành sau)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 w:val="24"/>
                <w:szCs w:val="24"/>
              </w:rPr>
              <w:t>(Chọn 6 môn trong 11 môn)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18/36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1/2 học phần</w:t>
            </w: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33"/>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ITC7026.1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Học máy</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Machine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34"/>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ITC7026.2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Nhập môn khoa học dữ liệu</w:t>
            </w:r>
            <w:r w:rsidRPr="0038022B">
              <w:rPr>
                <w:rFonts w:eastAsia="Times New Roman" w:cs="Times New Roman"/>
                <w:color w:val="000000"/>
                <w:sz w:val="24"/>
                <w:szCs w:val="24"/>
              </w:rPr>
              <w:br/>
            </w:r>
            <w:r w:rsidRPr="0038022B">
              <w:rPr>
                <w:rFonts w:eastAsia="Times New Roman" w:cs="Times New Roman"/>
                <w:i/>
                <w:iCs/>
                <w:color w:val="000000"/>
                <w:sz w:val="24"/>
                <w:szCs w:val="24"/>
              </w:rPr>
              <w:t>Introduction to Data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2/3 học phần </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35"/>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Lập trình ứng dụng trên Mobile</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Mobile Application program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IITC7026.1 hoặc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ITC7026.2</w:t>
            </w: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36"/>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Công nghệ web và ứng dụng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Web technology and Application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37"/>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Kiểm thử phần mềm tự động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Automated software testing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IITC7021, ITC7019, ITC7020</w:t>
            </w: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1/2 học phần</w:t>
            </w: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38"/>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Kỹ nghệ yêu cầu</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Requirement engineering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ITC7016</w:t>
            </w: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39"/>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ITC7028.2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Thiết kế UI/UX</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UI/UX Designs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Chọn ½ học phần</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40"/>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Nhập môn Thiết kế Đa phương tiện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Introduction to Multimedia Designs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41"/>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ITC7029.2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Thiết kế quảng cáo truyền hình</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Television Commercial Design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Chọn 1/3 học phần</w:t>
            </w:r>
          </w:p>
        </w:tc>
      </w:tr>
      <w:tr w:rsidR="0038022B" w:rsidRPr="0038022B" w:rsidTr="0038022B">
        <w:trPr>
          <w:trHeight w:val="166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42"/>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Hệ thống thông tin quản lý</w:t>
            </w:r>
            <w:r w:rsidRPr="0038022B">
              <w:rPr>
                <w:rFonts w:eastAsia="Times New Roman" w:cs="Times New Roman"/>
                <w:color w:val="000000"/>
                <w:sz w:val="24"/>
                <w:szCs w:val="24"/>
              </w:rPr>
              <w:br/>
            </w:r>
            <w:r w:rsidRPr="0038022B">
              <w:rPr>
                <w:rFonts w:eastAsia="Times New Roman" w:cs="Times New Roman"/>
                <w:i/>
                <w:iCs/>
                <w:color w:val="000000"/>
                <w:sz w:val="24"/>
                <w:szCs w:val="24"/>
              </w:rPr>
              <w:t>Management information systems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54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numPr>
                <w:ilvl w:val="0"/>
                <w:numId w:val="243"/>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Phát triển hệ thống thương mại điện tử</w:t>
            </w:r>
            <w:r w:rsidRPr="0038022B">
              <w:rPr>
                <w:rFonts w:eastAsia="Times New Roman" w:cs="Times New Roman"/>
                <w:color w:val="000000"/>
                <w:sz w:val="24"/>
                <w:szCs w:val="24"/>
              </w:rPr>
              <w:br/>
            </w:r>
            <w:r w:rsidRPr="0038022B">
              <w:rPr>
                <w:rFonts w:eastAsia="Times New Roman" w:cs="Times New Roman"/>
                <w:i/>
                <w:iCs/>
                <w:color w:val="000000"/>
                <w:sz w:val="24"/>
                <w:szCs w:val="24"/>
              </w:rPr>
              <w:t>E-commerce system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kiến thức thực tập nghiệp vụ</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3"/>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44"/>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Thực tập 1</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Internship 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45"/>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Thực tập 2</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Internship 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Phần đồ án tốt nghiệp hoặc tương đương 2 học phần thay thế đồ án 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lastRenderedPageBreak/>
              <w:t>Lựa chọn 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46"/>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Đồ án tốt nghiệp</w:t>
            </w:r>
            <w:r w:rsidRPr="0038022B">
              <w:rPr>
                <w:rFonts w:eastAsia="Times New Roman" w:cs="Times New Roman"/>
                <w:i/>
                <w:iCs/>
                <w:color w:val="000000"/>
                <w:sz w:val="24"/>
                <w:szCs w:val="24"/>
              </w:rPr>
              <w:br/>
              <w:t>Thesis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Lựa chọn 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47"/>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Quản lý dự án CNTT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IT project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numPr>
                <w:ilvl w:val="0"/>
                <w:numId w:val="248"/>
              </w:numPr>
              <w:spacing w:before="100" w:beforeAutospacing="1" w:after="100" w:afterAutospacing="1" w:line="276" w:lineRule="auto"/>
              <w:textAlignment w:val="baseline"/>
              <w:rPr>
                <w:rFonts w:eastAsia="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ITC7035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An toàn và bảo mật hệ thống thông tin</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i/>
                <w:iCs/>
                <w:color w:val="000000"/>
                <w:sz w:val="24"/>
                <w:szCs w:val="24"/>
              </w:rPr>
              <w:t>Information Security and System Protection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34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 w:val="24"/>
                <w:szCs w:val="24"/>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before="120" w:line="276" w:lineRule="auto"/>
        <w:ind w:firstLine="198"/>
        <w:rPr>
          <w:rFonts w:eastAsia="Times New Roman" w:cs="Times New Roman"/>
          <w:sz w:val="24"/>
          <w:szCs w:val="24"/>
        </w:rPr>
      </w:pPr>
      <w:r w:rsidRPr="0038022B">
        <w:rPr>
          <w:rFonts w:eastAsia="Times New Roman" w:cs="Times New Roman"/>
          <w:b/>
          <w:bCs/>
          <w:color w:val="000000"/>
          <w:szCs w:val="26"/>
        </w:rPr>
        <w:t>V. KẾT LUẬN</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Chương trình đào tạo điều chỉnh ngành CNTT có những cải tiến đáng kể so với chương trình hiện hành, nhằm đáp ứng tốt hơn yêu cầu đào tạo nguồn nhân lực chất lượng cao, thích ứng với môi trường làm việc đa dạng và luôn thay đổi.</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i/>
          <w:iCs/>
          <w:color w:val="000000"/>
          <w:szCs w:val="26"/>
        </w:rPr>
        <w:t>Về mục tiêu,</w:t>
      </w:r>
      <w:r w:rsidRPr="0038022B">
        <w:rPr>
          <w:rFonts w:eastAsia="Times New Roman" w:cs="Times New Roman"/>
          <w:color w:val="000000"/>
          <w:szCs w:val="26"/>
        </w:rPr>
        <w:t xml:space="preserve"> chương trình đào tạo dự kiến điều chỉnh không có sự khác biệt so với chương trình đào tạo hiện hành</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i/>
          <w:iCs/>
          <w:color w:val="000000"/>
          <w:szCs w:val="26"/>
        </w:rPr>
        <w:t>Về chuẩn đầu ra,</w:t>
      </w:r>
      <w:r w:rsidRPr="0038022B">
        <w:rPr>
          <w:rFonts w:eastAsia="Times New Roman" w:cs="Times New Roman"/>
          <w:color w:val="000000"/>
          <w:szCs w:val="26"/>
        </w:rPr>
        <w:t xml:space="preserve"> chương trình điều chỉnh có sự chuẩn hóa và chi tiết hóa rõ ràng hơn các chuẩn về kiến thức, kỹ năng, phẩm chất đạo đức và năng lực tự chủ mà sinh viên cần đạt được so với chương trình hiện hành. Các chuẩn đầu ra được phân chia cụ thể cho từng hướng chuyên môn sâu.</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i/>
          <w:iCs/>
          <w:color w:val="000000"/>
          <w:szCs w:val="26"/>
        </w:rPr>
        <w:t>Về cơ cấu chương trình,</w:t>
      </w:r>
      <w:r w:rsidRPr="0038022B">
        <w:rPr>
          <w:rFonts w:eastAsia="Times New Roman" w:cs="Times New Roman"/>
          <w:color w:val="000000"/>
          <w:szCs w:val="26"/>
        </w:rPr>
        <w:t xml:space="preserve"> tổng số tín chỉ và phân bổ khối kiến thức không thay đổi. Tuy nhiên, chương trình điều chỉnh có một số thay đổi như sau: i) Điều chỉnh/bổ sung thêm một số học phần tự chọn phù hợp với mục tiêu của chương trình đào tạo và định hướng chuyên môn sâu để giúp người học có thể học chuyên sâu theo định hướng mà họ lựa chọn; ii) Bổ sung thêm lựa chọn học 2 học phần tương đương khoá luận tốt nghiệp nhằm tạo cơ hội lựa chọn linh hoạt cho người học.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Nhìn chung, các điều chỉnh trên phù hợp với xu hướng đổi mới nội dung và chương trình đào tạo, giúp nâng cao chất lượng đầu ra, đáp ứng tốt hơn nhu cầu nguồn nhân lực của thị trường lao động.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i/>
          <w:iCs/>
          <w:color w:val="000000"/>
          <w:szCs w:val="26"/>
        </w:rPr>
        <w:t>Hà Nội, ngày …. tháng ….. năm 2025</w:t>
      </w:r>
    </w:p>
    <w:tbl>
      <w:tblPr>
        <w:tblW w:w="0" w:type="auto"/>
        <w:tblCellMar>
          <w:top w:w="15" w:type="dxa"/>
          <w:left w:w="15" w:type="dxa"/>
          <w:bottom w:w="15" w:type="dxa"/>
          <w:right w:w="15" w:type="dxa"/>
        </w:tblCellMar>
        <w:tblLook w:val="04A0" w:firstRow="1" w:lastRow="0" w:firstColumn="1" w:lastColumn="0" w:noHBand="0" w:noVBand="1"/>
      </w:tblPr>
      <w:tblGrid>
        <w:gridCol w:w="222"/>
        <w:gridCol w:w="222"/>
        <w:gridCol w:w="4249"/>
      </w:tblGrid>
      <w:tr w:rsidR="0038022B" w:rsidRPr="0038022B" w:rsidTr="0038022B">
        <w:tc>
          <w:tcPr>
            <w:tcW w:w="0" w:type="auto"/>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Mar>
              <w:top w:w="0" w:type="dxa"/>
              <w:left w:w="108" w:type="dxa"/>
              <w:bottom w:w="0" w:type="dxa"/>
              <w:right w:w="108" w:type="dxa"/>
            </w:tcMar>
            <w:hideMark/>
          </w:tcPr>
          <w:p w:rsidR="0038022B" w:rsidRPr="0038022B" w:rsidRDefault="0038022B" w:rsidP="00A30B14">
            <w:pPr>
              <w:spacing w:after="0" w:line="276" w:lineRule="auto"/>
              <w:ind w:firstLine="522"/>
              <w:rPr>
                <w:rFonts w:eastAsia="Times New Roman" w:cs="Times New Roman"/>
                <w:sz w:val="24"/>
                <w:szCs w:val="24"/>
              </w:rPr>
            </w:pPr>
            <w:r w:rsidRPr="0038022B">
              <w:rPr>
                <w:rFonts w:eastAsia="Times New Roman" w:cs="Times New Roman"/>
                <w:b/>
                <w:bCs/>
                <w:color w:val="000000"/>
                <w:szCs w:val="26"/>
              </w:rPr>
              <w:t>TM BAN CHỦ NHIỆM KHOA</w:t>
            </w:r>
          </w:p>
        </w:tc>
      </w:tr>
      <w:tr w:rsidR="0038022B" w:rsidRPr="0038022B" w:rsidTr="0038022B">
        <w:tc>
          <w:tcPr>
            <w:tcW w:w="0" w:type="auto"/>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Mar>
              <w:top w:w="0" w:type="dxa"/>
              <w:left w:w="108" w:type="dxa"/>
              <w:bottom w:w="0" w:type="dxa"/>
              <w:right w:w="108" w:type="dxa"/>
            </w:tcMar>
            <w:hideMark/>
          </w:tcPr>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after="0" w:line="276" w:lineRule="auto"/>
        <w:rPr>
          <w:rFonts w:eastAsia="Times New Roman" w:cs="Times New Roman"/>
          <w:vanish/>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980"/>
        <w:gridCol w:w="4092"/>
      </w:tblGrid>
      <w:tr w:rsidR="0038022B" w:rsidRPr="0038022B" w:rsidTr="0038022B">
        <w:trPr>
          <w:trHeight w:val="369"/>
          <w:jc w:val="center"/>
        </w:trPr>
        <w:tc>
          <w:tcPr>
            <w:tcW w:w="0" w:type="auto"/>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VIỆN QUẢN LÝ GIÁO DỤC</w:t>
            </w:r>
          </w:p>
        </w:tc>
        <w:tc>
          <w:tcPr>
            <w:tcW w:w="0" w:type="auto"/>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CỘNG HÒA XÃ HỘI CHỦ NGHĨA VIỆT NAM</w:t>
            </w:r>
          </w:p>
        </w:tc>
      </w:tr>
      <w:tr w:rsidR="0038022B" w:rsidRPr="0038022B" w:rsidTr="0038022B">
        <w:trPr>
          <w:trHeight w:val="559"/>
          <w:jc w:val="center"/>
        </w:trPr>
        <w:tc>
          <w:tcPr>
            <w:tcW w:w="0" w:type="auto"/>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lastRenderedPageBreak/>
              <w:t>KHOA CÔNG NGHỆ THÔNG TIN VÀ TRUYỀN THÔNG</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w:t>
            </w:r>
          </w:p>
        </w:tc>
        <w:tc>
          <w:tcPr>
            <w:tcW w:w="0" w:type="auto"/>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Độc lập- Tự do- Hạnh phúc</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w:t>
            </w:r>
          </w:p>
        </w:tc>
      </w:tr>
    </w:tbl>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i/>
          <w:iCs/>
          <w:color w:val="000000"/>
          <w:szCs w:val="26"/>
        </w:rPr>
        <w:t xml:space="preserve"> Hà Nội, ngày    tháng   năm 2025</w:t>
      </w:r>
    </w:p>
    <w:p w:rsidR="0038022B" w:rsidRPr="0038022B" w:rsidRDefault="0038022B" w:rsidP="00A30B14">
      <w:pPr>
        <w:spacing w:before="120" w:line="276" w:lineRule="auto"/>
        <w:ind w:firstLine="643"/>
        <w:rPr>
          <w:rFonts w:eastAsia="Times New Roman" w:cs="Times New Roman"/>
          <w:sz w:val="24"/>
          <w:szCs w:val="24"/>
        </w:rPr>
      </w:pPr>
      <w:r w:rsidRPr="0038022B">
        <w:rPr>
          <w:rFonts w:eastAsia="Times New Roman" w:cs="Times New Roman"/>
          <w:b/>
          <w:bCs/>
          <w:color w:val="000000"/>
          <w:sz w:val="32"/>
          <w:szCs w:val="32"/>
        </w:rPr>
        <w:t>BÁO CÁO</w:t>
      </w:r>
    </w:p>
    <w:p w:rsidR="0038022B" w:rsidRPr="0038022B" w:rsidRDefault="0038022B" w:rsidP="00A30B14">
      <w:pPr>
        <w:spacing w:before="120" w:line="276" w:lineRule="auto"/>
        <w:ind w:firstLine="562"/>
        <w:rPr>
          <w:rFonts w:eastAsia="Times New Roman" w:cs="Times New Roman"/>
          <w:sz w:val="24"/>
          <w:szCs w:val="24"/>
        </w:rPr>
      </w:pPr>
      <w:r w:rsidRPr="0038022B">
        <w:rPr>
          <w:rFonts w:eastAsia="Times New Roman" w:cs="Times New Roman"/>
          <w:b/>
          <w:bCs/>
          <w:color w:val="000000"/>
          <w:sz w:val="28"/>
          <w:szCs w:val="28"/>
        </w:rPr>
        <w:t>Kết quả khảo sát nhu cầu của thị trường lao động về chương trình đào tạo ngành Công nghệ thông tin trình độ đại học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Căn cứ vào thông tư Số: 17/2021/TT-BGDĐT, ngày 22 tháng 6 năm 2021 quy định về chuẩn chương trình đào tạo: Xây dựng, thẩm định và ban hành chương trình đào tạo các trình độ của giáo dục đại học;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Căn cứ Quy định về việc xây dựng, điều chỉnh, cập nhật chương trình đào tạo của Học viện Quản lý giáo dục (Ban hành kèm theo Quyết định số 799/QĐ-HVQLGD ngày 26/10/2023-NQ-HĐHV của Học viện Quản lý giáo dục);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Khoa Công nghệ thông tin và Truyền thông, Học viện Quản lý giáo dục triển khai công tác lấy ý kiến phản hồi của nhà tuyển dụng về nhu cầu đào tạo chương trình ngành Công nghệ thông tin trình độ đại học và hoàn thiện chương trình đào tạo đảm bảo chất lượng cụ thể như sau:</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1. Giới thiệu khảo sát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1.1. Mục đích khảo sát</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Thực hiện quy chế dân chủ trong nhà trường;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Nâng cao tinh thần trách nhiệm của cán bộ giảng viên, nhân viên hỗ trợ và người học trong việc thực hiện mục tiêu đào tạo của Nhà trường;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Tạo thêm kênh thông tin để lãnh đạo nhà trường xây dựng kế hoạch cải tiến chất lượng, đảm bảo mục tiêu nâng cao chất lượng giáo dục của Nhà trường đáp ứng nguồn nhân lực chất lượng cao công nghệ thông tin phù hợp nhu cầu của xã hội trong bối cảnh của cuộc các mạng công nghiệp lần thứ 4 đang diễn ra mạnh mẽ ở Việt Nam hiện nay;</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Tăng cường hiệu lực, hiệu quả trong công tác quản lý;</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Xây dựng và phát triển “Văn hóa chất lượng” trong nhà trường;</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Thực hiện nghiêm túc các quy định của Bộ Giáo dục và Đào tạo về kiểm định chương trình, cơ sở giáo dục và mục tiêu đảm bảo chất lượng giáo dục của Học viện Quản lý giáo dục.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1.2. Đối tượng khảo sát</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Các giảng viên giảng dạy chương trình cử nhân Công nghệ thông tin, nhà tuyển dụng, đơn vị sử dụng lao động, cựu sinh viên ngành Công nghệ thông tin có vị trí việc làm phù hợp với mô tả chương trình.</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1.3. Nội dung khảo sát</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lastRenderedPageBreak/>
        <w:t xml:space="preserve">Để thu thập lấy ý kiến giảng viên, cựu sinh viên, các nhà tuyển dụng nhân sự ngành Công nghệ thông tin (sau đây gọi là các bên liên quan), Khoa CNTT và TT đã tiến hành khảo sát bằng bảng hỏi. Nội dung câu hỏi tương ứng thể hiện ở </w:t>
      </w:r>
      <w:r w:rsidRPr="0038022B">
        <w:rPr>
          <w:rFonts w:eastAsia="Times New Roman" w:cs="Times New Roman"/>
          <w:b/>
          <w:bCs/>
          <w:color w:val="000000"/>
          <w:szCs w:val="26"/>
        </w:rPr>
        <w:t>Bảng 1</w:t>
      </w:r>
      <w:r w:rsidRPr="0038022B">
        <w:rPr>
          <w:rFonts w:eastAsia="Times New Roman" w:cs="Times New Roman"/>
          <w:color w:val="000000"/>
          <w:szCs w:val="26"/>
        </w:rPr>
        <w:t>.</w:t>
      </w: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Bảng 1. Cấu trúc bảng hỏi nhu cầu của thị trường lao động về chương trình đào tạo cử nhân Công nghệ thông tin</w:t>
      </w:r>
    </w:p>
    <w:tbl>
      <w:tblPr>
        <w:tblW w:w="0" w:type="auto"/>
        <w:tblCellMar>
          <w:top w:w="15" w:type="dxa"/>
          <w:left w:w="15" w:type="dxa"/>
          <w:bottom w:w="15" w:type="dxa"/>
          <w:right w:w="15" w:type="dxa"/>
        </w:tblCellMar>
        <w:tblLook w:val="04A0" w:firstRow="1" w:lastRow="0" w:firstColumn="1" w:lastColumn="0" w:noHBand="0" w:noVBand="1"/>
      </w:tblPr>
      <w:tblGrid>
        <w:gridCol w:w="2246"/>
        <w:gridCol w:w="4385"/>
        <w:gridCol w:w="2431"/>
      </w:tblGrid>
      <w:tr w:rsidR="0038022B" w:rsidRPr="0038022B" w:rsidTr="0038022B">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 xml:space="preserve"> </w:t>
            </w:r>
            <w:r w:rsidRPr="0038022B">
              <w:rPr>
                <w:rFonts w:eastAsia="Times New Roman" w:cs="Times New Roman"/>
                <w:b/>
                <w:bCs/>
                <w:color w:val="000000"/>
                <w:szCs w:val="26"/>
              </w:rPr>
              <w:t>Cấu trúc bảng hỏi</w:t>
            </w:r>
          </w:p>
        </w:tc>
      </w:tr>
      <w:tr w:rsidR="0038022B" w:rsidRPr="0038022B" w:rsidTr="0038022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Phần 1: Thông tin về cơ quan/tổ chức/cá nhân cung cấp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Phần 2: Thăm dò ý kiến về chuẩn đầu ra của chương trình cử nhân Công nghệ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Phần 3: Khảo sát về chương trình đào tạo cử nhân Công nghệ thông tin</w:t>
            </w:r>
          </w:p>
        </w:tc>
      </w:tr>
      <w:tr w:rsidR="0038022B" w:rsidRPr="0038022B" w:rsidTr="0038022B">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Những thông tin chung về: họ và tên, trình độ học vấn, nghề nghiệp, chức vụ, điện thoại, email, tên đơn vị/tổ chức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Các câu hỏi nhằm thăm dò ý kiến về chuẩn đầu ra của chương trình đào tạo ngành Công nghệ thông tin về chuẩn đầu ra kiến thức (khối kiến thức chung, khối kiến thức theo lĩnh vực, khối kiến thức của nhóm ngành, khối kiến thức ngành, năng lực tụư chủ tự chiụ trách nhiệm); Chuẩn đầu ra về kỹ năng (kỹ năng chuyên môn, chuẩn về phẩm chất đạo đức, chuẩn về năng lực, vị trí người học làm việc sau 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 Các câu hỏi về mức độ cần thiết và phù hợp của các khối kiến thức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color w:val="000000"/>
                <w:szCs w:val="26"/>
              </w:rPr>
              <w:t>- Các câu hỏi mở lấy ý kiến của nhà tuyển dụng về bổ sung/bỏ học phần trong chương trình đào tạo cử nhân Công nghệ thông tin</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1.4. Cỡ mẫu khảo sát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Khoa Công nghệ thông tin và Truyền thông đã khảo sát 62 giảng viên, cựu sinh viên, đơn vị sử dụng lao động về chuẩn đầu ra và khung chương trình đào tạo trình độ đại học ngành Công nghệ thông tin.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1.5. Phương pháp khảo sát</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Khoa Công nghệ thông tin và Truyền thông đã tiến hành điều tra bằng phiếu hỏi:</w:t>
      </w:r>
    </w:p>
    <w:p w:rsidR="0038022B" w:rsidRPr="0038022B" w:rsidRDefault="0038022B" w:rsidP="00A30B14">
      <w:pPr>
        <w:numPr>
          <w:ilvl w:val="0"/>
          <w:numId w:val="249"/>
        </w:numPr>
        <w:spacing w:before="120" w:after="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Kết quả khảo sát tổng số phiếu phát ra là 42 phiếu. Tổng số phiếu thu về là 42 phiếu.</w:t>
      </w:r>
    </w:p>
    <w:p w:rsidR="0038022B" w:rsidRPr="0038022B" w:rsidRDefault="0038022B" w:rsidP="00A30B14">
      <w:pPr>
        <w:numPr>
          <w:ilvl w:val="0"/>
          <w:numId w:val="249"/>
        </w:numPr>
        <w:spacing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Xử lý số liệu khảo sát: Căn cứ vào kết quả điều tra, khảo sát; thực hiện xử lý các phiếu khảo sát và thống kê các số liệu thu được để phân tích, tổng hợp phục vụ cho việc đánh giá.</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2. Tổng hợp thông tin phản hồi của các bên liên quan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Kết quả ý kiến phản hổi của các Các bên liên quan cho việc rà soát, hoàn thiện CTĐT. Các mẫu phiếu khảo sát sau khi xây dựng được gửi đến cho các đối tượng liên quan. Kết quả thu được sẽ được đánh giá thông qua thống kê tỉ lệ phần trăm ý kiến trả lời và điểm trung bình (ĐTB) của các ý kiến trả lời tương ứng với các mức độ đánh giá. Kết quả đánh giá được xác định như sau: </w:t>
      </w:r>
    </w:p>
    <w:p w:rsidR="0038022B" w:rsidRPr="0038022B" w:rsidRDefault="0038022B" w:rsidP="00A30B14">
      <w:pPr>
        <w:numPr>
          <w:ilvl w:val="0"/>
          <w:numId w:val="250"/>
        </w:numPr>
        <w:spacing w:before="120" w:after="0"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lastRenderedPageBreak/>
        <w:t>Rất cần thiết (4,2 ≤ ĐTB ≤ 5); Cần thiết (3,4 ≤ ĐTB &lt; 4,2); Ít cần thiết (2,6 ≤ ĐTB &lt; 3,4); Không cần thiết (1,8 ≤ ĐTB &lt; 2,6); Không ý kiến (1 ≤ ĐTB &lt; 1,8).</w:t>
      </w:r>
    </w:p>
    <w:p w:rsidR="0038022B" w:rsidRPr="0038022B" w:rsidRDefault="0038022B" w:rsidP="00A30B14">
      <w:pPr>
        <w:numPr>
          <w:ilvl w:val="0"/>
          <w:numId w:val="250"/>
        </w:numPr>
        <w:spacing w:line="276" w:lineRule="auto"/>
        <w:ind w:left="0"/>
        <w:textAlignment w:val="baseline"/>
        <w:rPr>
          <w:rFonts w:ascii="Arial" w:eastAsia="Times New Roman" w:hAnsi="Arial" w:cs="Arial"/>
          <w:color w:val="000000"/>
          <w:szCs w:val="26"/>
        </w:rPr>
      </w:pPr>
      <w:r w:rsidRPr="0038022B">
        <w:rPr>
          <w:rFonts w:eastAsia="Times New Roman" w:cs="Times New Roman"/>
          <w:color w:val="000000"/>
          <w:szCs w:val="26"/>
        </w:rPr>
        <w:t>Rất phù hợp (4,2 ≤ ĐTB ≤ 5); Phù hợp (3,4 ≤ ĐTB &lt; 4,2); Ít phù hợp (2,6 ≤ ĐTB &lt; 3,4); Không phù hợp (1,8 ≤ ĐTB &lt; 2,6); Không ý kiến (1 ≤ ĐTB &lt; 1,8).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Mẫu khảo sát được chọn theo kĩ thuật phi xác suất (chọn mẫu ngẫu nhiên) đảm bảo cho sự thuận tiện trong quá trình khảo sát. Trong đó, đối với các bên liên quan: các các bên liên quan được khảo sát là những các bên liên quan đã và đang sử dụng lao động là các sinh viên tốt nghiệp ngành Công nghệ thông tin của Học viện Quản lý giáo dục.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2.1 Thông tin chung về cơ quan/tổ chức/cá nhân cung cấp thông tin</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1. Trình độ học vấn:</w:t>
      </w:r>
    </w:p>
    <w:tbl>
      <w:tblPr>
        <w:tblW w:w="0" w:type="auto"/>
        <w:tblCellMar>
          <w:top w:w="15" w:type="dxa"/>
          <w:left w:w="15" w:type="dxa"/>
          <w:bottom w:w="15" w:type="dxa"/>
          <w:right w:w="15" w:type="dxa"/>
        </w:tblCellMar>
        <w:tblLook w:val="04A0" w:firstRow="1" w:lastRow="0" w:firstColumn="1" w:lastColumn="0" w:noHBand="0" w:noVBand="1"/>
      </w:tblPr>
      <w:tblGrid>
        <w:gridCol w:w="868"/>
        <w:gridCol w:w="1175"/>
        <w:gridCol w:w="1388"/>
        <w:gridCol w:w="1070"/>
        <w:gridCol w:w="1713"/>
        <w:gridCol w:w="2348"/>
      </w:tblGrid>
      <w:tr w:rsidR="0038022B" w:rsidRPr="0038022B" w:rsidTr="0038022B">
        <w:trPr>
          <w:trHeight w:val="314"/>
        </w:trPr>
        <w:tc>
          <w:tcPr>
            <w:tcW w:w="0" w:type="auto"/>
            <w:gridSpan w:val="6"/>
            <w:tcBorders>
              <w:bottom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b/>
                <w:bCs/>
                <w:color w:val="000000"/>
                <w:szCs w:val="26"/>
              </w:rPr>
              <w:t>TRINHDO</w:t>
            </w:r>
          </w:p>
        </w:tc>
      </w:tr>
      <w:tr w:rsidR="0038022B" w:rsidRPr="0038022B" w:rsidTr="0038022B">
        <w:trPr>
          <w:trHeight w:val="641"/>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Cumulative Percent</w:t>
            </w:r>
          </w:p>
        </w:tc>
      </w:tr>
      <w:tr w:rsidR="0038022B" w:rsidRPr="0038022B" w:rsidTr="0038022B">
        <w:trPr>
          <w:trHeight w:val="314"/>
        </w:trPr>
        <w:tc>
          <w:tcPr>
            <w:tcW w:w="0" w:type="auto"/>
            <w:vMerge w:val="restart"/>
            <w:tcBorders>
              <w:top w:val="single" w:sz="18" w:space="0" w:color="000000"/>
              <w:left w:val="single" w:sz="18" w:space="0" w:color="000000"/>
              <w:bottom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Valid</w:t>
            </w:r>
          </w:p>
        </w:tc>
        <w:tc>
          <w:tcPr>
            <w:tcW w:w="0" w:type="auto"/>
            <w:tcBorders>
              <w:top w:val="single" w:sz="18" w:space="0" w:color="000000"/>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Tiến sĩ</w:t>
            </w:r>
          </w:p>
        </w:tc>
        <w:tc>
          <w:tcPr>
            <w:tcW w:w="0" w:type="auto"/>
            <w:tcBorders>
              <w:top w:val="single" w:sz="18" w:space="0" w:color="000000"/>
              <w:left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20</w:t>
            </w:r>
          </w:p>
        </w:tc>
        <w:tc>
          <w:tcPr>
            <w:tcW w:w="0" w:type="auto"/>
            <w:tcBorders>
              <w:top w:val="single" w:sz="18" w:space="0" w:color="000000"/>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47.6</w:t>
            </w:r>
          </w:p>
        </w:tc>
        <w:tc>
          <w:tcPr>
            <w:tcW w:w="0" w:type="auto"/>
            <w:tcBorders>
              <w:top w:val="single" w:sz="18" w:space="0" w:color="000000"/>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47.6</w:t>
            </w:r>
          </w:p>
        </w:tc>
        <w:tc>
          <w:tcPr>
            <w:tcW w:w="0" w:type="auto"/>
            <w:tcBorders>
              <w:top w:val="single" w:sz="18" w:space="0" w:color="000000"/>
              <w:left w:val="single" w:sz="8" w:space="0" w:color="000000"/>
              <w:right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47.6</w:t>
            </w:r>
          </w:p>
        </w:tc>
      </w:tr>
      <w:tr w:rsidR="0038022B" w:rsidRPr="0038022B" w:rsidTr="0038022B">
        <w:trPr>
          <w:trHeight w:val="143"/>
        </w:trPr>
        <w:tc>
          <w:tcPr>
            <w:tcW w:w="0" w:type="auto"/>
            <w:vMerge/>
            <w:tcBorders>
              <w:top w:val="single" w:sz="18" w:space="0" w:color="000000"/>
              <w:left w:val="single" w:sz="18" w:space="0" w:color="000000"/>
              <w:bottom w:val="single" w:sz="18"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Thạc sĩ</w:t>
            </w:r>
          </w:p>
        </w:tc>
        <w:tc>
          <w:tcPr>
            <w:tcW w:w="0" w:type="auto"/>
            <w:tcBorders>
              <w:left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16</w:t>
            </w:r>
          </w:p>
        </w:tc>
        <w:tc>
          <w:tcPr>
            <w:tcW w:w="0" w:type="auto"/>
            <w:tcBorders>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38.1</w:t>
            </w:r>
          </w:p>
        </w:tc>
        <w:tc>
          <w:tcPr>
            <w:tcW w:w="0" w:type="auto"/>
            <w:tcBorders>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38.1</w:t>
            </w:r>
          </w:p>
        </w:tc>
        <w:tc>
          <w:tcPr>
            <w:tcW w:w="0" w:type="auto"/>
            <w:tcBorders>
              <w:left w:val="single" w:sz="8" w:space="0" w:color="000000"/>
              <w:right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85.7</w:t>
            </w:r>
          </w:p>
        </w:tc>
      </w:tr>
      <w:tr w:rsidR="0038022B" w:rsidRPr="0038022B" w:rsidTr="0038022B">
        <w:trPr>
          <w:trHeight w:val="143"/>
        </w:trPr>
        <w:tc>
          <w:tcPr>
            <w:tcW w:w="0" w:type="auto"/>
            <w:vMerge/>
            <w:tcBorders>
              <w:top w:val="single" w:sz="18" w:space="0" w:color="000000"/>
              <w:left w:val="single" w:sz="18" w:space="0" w:color="000000"/>
              <w:bottom w:val="single" w:sz="18"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Cử nhân</w:t>
            </w:r>
          </w:p>
        </w:tc>
        <w:tc>
          <w:tcPr>
            <w:tcW w:w="0" w:type="auto"/>
            <w:tcBorders>
              <w:left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6</w:t>
            </w:r>
          </w:p>
        </w:tc>
        <w:tc>
          <w:tcPr>
            <w:tcW w:w="0" w:type="auto"/>
            <w:tcBorders>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14.3</w:t>
            </w:r>
          </w:p>
        </w:tc>
        <w:tc>
          <w:tcPr>
            <w:tcW w:w="0" w:type="auto"/>
            <w:tcBorders>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14.3</w:t>
            </w:r>
          </w:p>
        </w:tc>
        <w:tc>
          <w:tcPr>
            <w:tcW w:w="0" w:type="auto"/>
            <w:tcBorders>
              <w:left w:val="single" w:sz="8" w:space="0" w:color="000000"/>
              <w:right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100.0</w:t>
            </w:r>
          </w:p>
        </w:tc>
      </w:tr>
      <w:tr w:rsidR="0038022B" w:rsidRPr="0038022B" w:rsidTr="0038022B">
        <w:trPr>
          <w:trHeight w:val="143"/>
        </w:trPr>
        <w:tc>
          <w:tcPr>
            <w:tcW w:w="0" w:type="auto"/>
            <w:vMerge/>
            <w:tcBorders>
              <w:top w:val="single" w:sz="18" w:space="0" w:color="000000"/>
              <w:left w:val="single" w:sz="18" w:space="0" w:color="000000"/>
              <w:bottom w:val="single" w:sz="18"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bottom w:val="single" w:sz="18" w:space="0" w:color="000000"/>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Total</w:t>
            </w:r>
          </w:p>
        </w:tc>
        <w:tc>
          <w:tcPr>
            <w:tcW w:w="0" w:type="auto"/>
            <w:tcBorders>
              <w:left w:val="single" w:sz="1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42</w:t>
            </w:r>
          </w:p>
        </w:tc>
        <w:tc>
          <w:tcPr>
            <w:tcW w:w="0" w:type="auto"/>
            <w:tcBorders>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100.0</w:t>
            </w:r>
          </w:p>
        </w:tc>
        <w:tc>
          <w:tcPr>
            <w:tcW w:w="0" w:type="auto"/>
            <w:tcBorders>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100.0</w:t>
            </w:r>
          </w:p>
        </w:tc>
        <w:tc>
          <w:tcPr>
            <w:tcW w:w="0" w:type="auto"/>
            <w:tcBorders>
              <w:left w:val="single" w:sz="8" w:space="0" w:color="000000"/>
              <w:bottom w:val="single" w:sz="18" w:space="0" w:color="000000"/>
              <w:right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color w:val="000000"/>
          <w:szCs w:val="26"/>
        </w:rPr>
        <w:t>2. Nghề nghiệp:</w:t>
      </w:r>
    </w:p>
    <w:tbl>
      <w:tblPr>
        <w:tblW w:w="0" w:type="auto"/>
        <w:tblCellMar>
          <w:top w:w="15" w:type="dxa"/>
          <w:left w:w="15" w:type="dxa"/>
          <w:bottom w:w="15" w:type="dxa"/>
          <w:right w:w="15" w:type="dxa"/>
        </w:tblCellMar>
        <w:tblLook w:val="04A0" w:firstRow="1" w:lastRow="0" w:firstColumn="1" w:lastColumn="0" w:noHBand="0" w:noVBand="1"/>
      </w:tblPr>
      <w:tblGrid>
        <w:gridCol w:w="868"/>
        <w:gridCol w:w="1980"/>
        <w:gridCol w:w="1388"/>
        <w:gridCol w:w="1070"/>
        <w:gridCol w:w="1585"/>
        <w:gridCol w:w="2181"/>
      </w:tblGrid>
      <w:tr w:rsidR="0038022B" w:rsidRPr="0038022B" w:rsidTr="0038022B">
        <w:trPr>
          <w:trHeight w:val="320"/>
        </w:trPr>
        <w:tc>
          <w:tcPr>
            <w:tcW w:w="0" w:type="auto"/>
            <w:gridSpan w:val="6"/>
            <w:tcBorders>
              <w:bottom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b/>
                <w:bCs/>
                <w:color w:val="000000"/>
                <w:szCs w:val="26"/>
              </w:rPr>
              <w:t>DOITUONG</w:t>
            </w:r>
          </w:p>
        </w:tc>
      </w:tr>
      <w:tr w:rsidR="0038022B" w:rsidRPr="0038022B" w:rsidTr="0038022B">
        <w:trPr>
          <w:trHeight w:val="652"/>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Cumulative Percent</w:t>
            </w:r>
          </w:p>
        </w:tc>
      </w:tr>
      <w:tr w:rsidR="0038022B" w:rsidRPr="0038022B" w:rsidTr="0038022B">
        <w:trPr>
          <w:trHeight w:val="641"/>
        </w:trPr>
        <w:tc>
          <w:tcPr>
            <w:tcW w:w="0" w:type="auto"/>
            <w:vMerge w:val="restart"/>
            <w:tcBorders>
              <w:top w:val="single" w:sz="18" w:space="0" w:color="000000"/>
              <w:left w:val="single" w:sz="18" w:space="0" w:color="000000"/>
              <w:bottom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Valid</w:t>
            </w:r>
          </w:p>
        </w:tc>
        <w:tc>
          <w:tcPr>
            <w:tcW w:w="0" w:type="auto"/>
            <w:tcBorders>
              <w:top w:val="single" w:sz="18" w:space="0" w:color="000000"/>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Giảng viên</w:t>
            </w:r>
          </w:p>
        </w:tc>
        <w:tc>
          <w:tcPr>
            <w:tcW w:w="0" w:type="auto"/>
            <w:tcBorders>
              <w:top w:val="single" w:sz="18" w:space="0" w:color="000000"/>
              <w:left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27</w:t>
            </w:r>
          </w:p>
        </w:tc>
        <w:tc>
          <w:tcPr>
            <w:tcW w:w="0" w:type="auto"/>
            <w:tcBorders>
              <w:top w:val="single" w:sz="18" w:space="0" w:color="000000"/>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64.3</w:t>
            </w:r>
          </w:p>
        </w:tc>
        <w:tc>
          <w:tcPr>
            <w:tcW w:w="0" w:type="auto"/>
            <w:tcBorders>
              <w:top w:val="single" w:sz="18" w:space="0" w:color="000000"/>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64.3</w:t>
            </w:r>
          </w:p>
        </w:tc>
        <w:tc>
          <w:tcPr>
            <w:tcW w:w="0" w:type="auto"/>
            <w:tcBorders>
              <w:top w:val="single" w:sz="18" w:space="0" w:color="000000"/>
              <w:left w:val="single" w:sz="8" w:space="0" w:color="000000"/>
              <w:right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64.3</w:t>
            </w:r>
          </w:p>
        </w:tc>
      </w:tr>
      <w:tr w:rsidR="0038022B" w:rsidRPr="0038022B" w:rsidTr="0038022B">
        <w:trPr>
          <w:trHeight w:val="145"/>
        </w:trPr>
        <w:tc>
          <w:tcPr>
            <w:tcW w:w="0" w:type="auto"/>
            <w:vMerge/>
            <w:tcBorders>
              <w:top w:val="single" w:sz="18" w:space="0" w:color="000000"/>
              <w:left w:val="single" w:sz="18" w:space="0" w:color="000000"/>
              <w:bottom w:val="single" w:sz="18"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Cựu sinh viên</w:t>
            </w:r>
          </w:p>
        </w:tc>
        <w:tc>
          <w:tcPr>
            <w:tcW w:w="0" w:type="auto"/>
            <w:tcBorders>
              <w:left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10</w:t>
            </w:r>
          </w:p>
        </w:tc>
        <w:tc>
          <w:tcPr>
            <w:tcW w:w="0" w:type="auto"/>
            <w:tcBorders>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23.8</w:t>
            </w:r>
          </w:p>
        </w:tc>
        <w:tc>
          <w:tcPr>
            <w:tcW w:w="0" w:type="auto"/>
            <w:tcBorders>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23.8</w:t>
            </w:r>
          </w:p>
        </w:tc>
        <w:tc>
          <w:tcPr>
            <w:tcW w:w="0" w:type="auto"/>
            <w:tcBorders>
              <w:left w:val="single" w:sz="8" w:space="0" w:color="000000"/>
              <w:right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88.1</w:t>
            </w:r>
          </w:p>
        </w:tc>
      </w:tr>
      <w:tr w:rsidR="0038022B" w:rsidRPr="0038022B" w:rsidTr="0038022B">
        <w:trPr>
          <w:trHeight w:val="145"/>
        </w:trPr>
        <w:tc>
          <w:tcPr>
            <w:tcW w:w="0" w:type="auto"/>
            <w:vMerge/>
            <w:tcBorders>
              <w:top w:val="single" w:sz="18" w:space="0" w:color="000000"/>
              <w:left w:val="single" w:sz="18" w:space="0" w:color="000000"/>
              <w:bottom w:val="single" w:sz="18"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Đơn vị tuyển dụng</w:t>
            </w:r>
          </w:p>
        </w:tc>
        <w:tc>
          <w:tcPr>
            <w:tcW w:w="0" w:type="auto"/>
            <w:tcBorders>
              <w:left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5</w:t>
            </w:r>
          </w:p>
        </w:tc>
        <w:tc>
          <w:tcPr>
            <w:tcW w:w="0" w:type="auto"/>
            <w:tcBorders>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11.9</w:t>
            </w:r>
          </w:p>
        </w:tc>
        <w:tc>
          <w:tcPr>
            <w:tcW w:w="0" w:type="auto"/>
            <w:tcBorders>
              <w:left w:val="single" w:sz="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11.9</w:t>
            </w:r>
          </w:p>
        </w:tc>
        <w:tc>
          <w:tcPr>
            <w:tcW w:w="0" w:type="auto"/>
            <w:tcBorders>
              <w:left w:val="single" w:sz="8" w:space="0" w:color="000000"/>
              <w:right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100.0</w:t>
            </w:r>
          </w:p>
        </w:tc>
      </w:tr>
      <w:tr w:rsidR="0038022B" w:rsidRPr="0038022B" w:rsidTr="0038022B">
        <w:trPr>
          <w:trHeight w:val="145"/>
        </w:trPr>
        <w:tc>
          <w:tcPr>
            <w:tcW w:w="0" w:type="auto"/>
            <w:vMerge/>
            <w:tcBorders>
              <w:top w:val="single" w:sz="18" w:space="0" w:color="000000"/>
              <w:left w:val="single" w:sz="18" w:space="0" w:color="000000"/>
              <w:bottom w:val="single" w:sz="18"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bottom w:val="single" w:sz="18" w:space="0" w:color="000000"/>
              <w:right w:val="single" w:sz="18" w:space="0" w:color="000000"/>
            </w:tcBorders>
            <w:shd w:val="clear" w:color="auto" w:fill="FFFFFF"/>
            <w:tcMar>
              <w:top w:w="0" w:type="dxa"/>
              <w:left w:w="115" w:type="dxa"/>
              <w:bottom w:w="0" w:type="dxa"/>
              <w:right w:w="115" w:type="dxa"/>
            </w:tcMa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Total</w:t>
            </w:r>
          </w:p>
        </w:tc>
        <w:tc>
          <w:tcPr>
            <w:tcW w:w="0" w:type="auto"/>
            <w:tcBorders>
              <w:left w:val="single" w:sz="1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42</w:t>
            </w:r>
          </w:p>
        </w:tc>
        <w:tc>
          <w:tcPr>
            <w:tcW w:w="0" w:type="auto"/>
            <w:tcBorders>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100.0</w:t>
            </w:r>
          </w:p>
        </w:tc>
        <w:tc>
          <w:tcPr>
            <w:tcW w:w="0" w:type="auto"/>
            <w:tcBorders>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before="120" w:line="276" w:lineRule="auto"/>
              <w:ind w:right="60"/>
              <w:rPr>
                <w:rFonts w:eastAsia="Times New Roman" w:cs="Times New Roman"/>
                <w:sz w:val="24"/>
                <w:szCs w:val="24"/>
              </w:rPr>
            </w:pPr>
            <w:r w:rsidRPr="0038022B">
              <w:rPr>
                <w:rFonts w:eastAsia="Times New Roman" w:cs="Times New Roman"/>
                <w:color w:val="000000"/>
                <w:szCs w:val="26"/>
              </w:rPr>
              <w:t>100.0</w:t>
            </w:r>
          </w:p>
        </w:tc>
        <w:tc>
          <w:tcPr>
            <w:tcW w:w="0" w:type="auto"/>
            <w:tcBorders>
              <w:left w:val="single" w:sz="8" w:space="0" w:color="000000"/>
              <w:bottom w:val="single" w:sz="18" w:space="0" w:color="000000"/>
              <w:right w:val="single" w:sz="18" w:space="0" w:color="000000"/>
            </w:tcBorders>
            <w:shd w:val="clear" w:color="auto" w:fill="FFFFFF"/>
            <w:tcMar>
              <w:top w:w="0" w:type="dxa"/>
              <w:left w:w="115" w:type="dxa"/>
              <w:bottom w:w="0" w:type="dxa"/>
              <w:right w:w="115" w:type="dxa"/>
            </w:tcMar>
            <w:vAlign w:val="center"/>
            <w:hideMark/>
          </w:tcPr>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2.2 Thống kê mức độ đánh giá về chuẩn đầu ra của chương trình đào tạo ngành Công nghệ thông tin (CNTT)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2.2.1 Thống kê mức độ cần thiết cần đạt được chuẩn đầu ra về kiến thức của chương trình đào tạo đại học ngành Công nghệ thông tin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lastRenderedPageBreak/>
        <w:t>Bảng 2. Điểm trung bình mức độ đánh giá theo tiêu chí khối kiến thức chung của chương trình đào tạo ngành CNTT được lấy ý kiến của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722"/>
        <w:gridCol w:w="6552"/>
        <w:gridCol w:w="886"/>
        <w:gridCol w:w="902"/>
      </w:tblGrid>
      <w:tr w:rsidR="0038022B" w:rsidRPr="0038022B" w:rsidTr="0038022B">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 xml:space="preserve"> Tiêu chí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 xml:space="preserve"> Mức độ cần thiết </w:t>
            </w:r>
          </w:p>
        </w:tc>
      </w:tr>
      <w:tr w:rsidR="0038022B" w:rsidRPr="0038022B" w:rsidTr="0038022B">
        <w:trPr>
          <w:trHeight w:val="4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ĐLC</w:t>
            </w:r>
          </w:p>
        </w:tc>
      </w:tr>
      <w:tr w:rsidR="0038022B" w:rsidRPr="0038022B" w:rsidTr="0038022B">
        <w:trPr>
          <w:trHeight w:val="9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Vận dụng được những nguyên lý cơ bản của chủ nghĩa Mác – Lê nin, tư tưởng và đạo đức của Chủ tịch Hồ Chí Minh trong cuộc sống và làm việc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0,97</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 xml:space="preserve">Bảng 3. Điểm trung bình mức độ cần thiết cần đạt được tiêu chí khối kiến thức theo lĩnh vực của chương trình đào tạo ngành </w:t>
      </w:r>
      <w:r w:rsidRPr="0038022B">
        <w:rPr>
          <w:rFonts w:eastAsia="Times New Roman" w:cs="Times New Roman"/>
          <w:b/>
          <w:bCs/>
          <w:color w:val="000000"/>
          <w:szCs w:val="26"/>
        </w:rPr>
        <w:t>CNTT</w:t>
      </w:r>
      <w:r w:rsidRPr="0038022B">
        <w:rPr>
          <w:rFonts w:eastAsia="Times New Roman" w:cs="Times New Roman"/>
          <w:b/>
          <w:bCs/>
          <w:i/>
          <w:iCs/>
          <w:color w:val="000000"/>
          <w:szCs w:val="26"/>
        </w:rPr>
        <w:t xml:space="preserve"> được lấy ý kiến của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722"/>
        <w:gridCol w:w="6656"/>
        <w:gridCol w:w="834"/>
        <w:gridCol w:w="850"/>
      </w:tblGrid>
      <w:tr w:rsidR="0038022B" w:rsidRPr="0038022B" w:rsidTr="0038022B">
        <w:trPr>
          <w:trHeight w:val="42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r>
      <w:tr w:rsidR="0038022B" w:rsidRPr="0038022B" w:rsidTr="0038022B">
        <w:trPr>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ĐLC</w:t>
            </w:r>
          </w:p>
        </w:tc>
      </w:tr>
      <w:tr w:rsidR="0038022B" w:rsidRPr="0038022B" w:rsidTr="0038022B">
        <w:trPr>
          <w:trHeight w:val="12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Vận dụng được kiến thức về thống kê trong khoa học xã hội, logic học và văn hoá Việt Nam vào học tập, triển khai nghiên cứu khoa học giáo dục, khoa học công nghệ thông tin và trong cuộc sống lao động, làm việc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0,85</w:t>
            </w:r>
          </w:p>
          <w:p w:rsidR="0038022B" w:rsidRPr="0038022B" w:rsidRDefault="0038022B" w:rsidP="00A30B14">
            <w:pPr>
              <w:spacing w:after="0" w:line="276" w:lineRule="auto"/>
              <w:rPr>
                <w:rFonts w:eastAsia="Times New Roman" w:cs="Times New Roman"/>
                <w:sz w:val="24"/>
                <w:szCs w:val="24"/>
              </w:rPr>
            </w:pPr>
          </w:p>
        </w:tc>
      </w:tr>
    </w:tbl>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4. Điểm trung bình mức độ đánh giá về sự cần thiết cần của khối kiến thức của nhóm ngành được lấy ý kiến của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722"/>
        <w:gridCol w:w="6017"/>
        <w:gridCol w:w="765"/>
        <w:gridCol w:w="779"/>
        <w:gridCol w:w="779"/>
      </w:tblGrid>
      <w:tr w:rsidR="0038022B" w:rsidRPr="0038022B" w:rsidTr="0038022B">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r>
      <w:tr w:rsidR="0038022B" w:rsidRPr="0038022B" w:rsidTr="0038022B">
        <w:trPr>
          <w:trHeight w:val="4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ĐLC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Thứ bậc</w:t>
            </w:r>
          </w:p>
        </w:tc>
      </w:tr>
      <w:tr w:rsidR="0038022B" w:rsidRPr="0038022B" w:rsidTr="0038022B">
        <w:trPr>
          <w:trHeight w:val="1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Vận dụng được lý thuyết cơ bản về tâm lý, giáo dục học, lý luận dạy học, khoa học quản lý, lý thuyết hệ thống, khoa học dự báo, kinh tế học, xã hội học, …vào thực tiễn công tác ở các cơ quan công nghệ thông tin, các cơ sở giáo dục và các lĩnh vực liên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Vận dụng được kiến thức cơ bản về khoa học Công nghệ thông tin, tâm lý học quản lý</w:t>
            </w:r>
            <w:r w:rsidRPr="0038022B">
              <w:rPr>
                <w:rFonts w:eastAsia="Times New Roman" w:cs="Times New Roman"/>
                <w:b/>
                <w:bCs/>
                <w:color w:val="000000"/>
                <w:szCs w:val="26"/>
              </w:rPr>
              <w:t xml:space="preserve"> </w:t>
            </w:r>
            <w:r w:rsidRPr="0038022B">
              <w:rPr>
                <w:rFonts w:eastAsia="Times New Roman" w:cs="Times New Roman"/>
                <w:color w:val="000000"/>
                <w:szCs w:val="26"/>
              </w:rPr>
              <w:t>phát triển giáo dục, phát triển tư duy logic và kinh tế vào triển khai các hoạt động ở cơ quan Công nghệ thông tin, cơ sở giáo dục, viện nghiên cứu, tổ chức giáo dục hoặc các bộ phận đào tạo, bồi dưỡng nhân sự của các doanh nghiệp và các lĩnh vực liên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27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được vai trò, chức năng nhiệm vụ của các cơ quan quản lý quản lý nhà nước về kinh tế - xã hội, giáo dục và pháp luật, hoạch định chiến lược, xây dựng kế hoạch để đảm bảo mối quan hệ giữa cơ quan quản lý nhà nước với cơ sở giáo dục trong quá trình tác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bl>
    <w:p w:rsidR="0038022B" w:rsidRPr="0038022B" w:rsidRDefault="0038022B" w:rsidP="00A30B14">
      <w:pPr>
        <w:spacing w:before="120" w:line="276" w:lineRule="auto"/>
        <w:ind w:firstLine="522"/>
        <w:rPr>
          <w:rFonts w:eastAsia="Times New Roman" w:cs="Times New Roman"/>
          <w:sz w:val="24"/>
          <w:szCs w:val="24"/>
        </w:rPr>
      </w:pPr>
      <w:r w:rsidRPr="0038022B">
        <w:rPr>
          <w:rFonts w:eastAsia="Times New Roman" w:cs="Times New Roman"/>
          <w:b/>
          <w:bCs/>
          <w:i/>
          <w:iCs/>
          <w:color w:val="000000"/>
          <w:szCs w:val="26"/>
        </w:rPr>
        <w:t>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5. Điểm trung bình mức độ đánh giá sự cần thiết của khối kiến thức ngành của chương trình đào tạo ngành CNTT được lấy ý kiến của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722"/>
        <w:gridCol w:w="6018"/>
        <w:gridCol w:w="765"/>
        <w:gridCol w:w="779"/>
        <w:gridCol w:w="778"/>
      </w:tblGrid>
      <w:tr w:rsidR="0038022B" w:rsidRPr="0038022B" w:rsidTr="0038022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r>
      <w:tr w:rsidR="0038022B" w:rsidRPr="0038022B" w:rsidTr="0038022B">
        <w:trPr>
          <w:trHeight w:val="7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ĐLC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Thứ bậc</w:t>
            </w:r>
          </w:p>
        </w:tc>
      </w:tr>
      <w:tr w:rsidR="0038022B" w:rsidRPr="0038022B" w:rsidTr="0038022B">
        <w:trPr>
          <w:trHeight w:val="1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và giải thích được cấu trúc hệ thống giáo dục quốc dân, quản lý nhà trường, cơ cấu tổ chức và phân cấp quản lí trong cơ sở giáo dục, cơ quan quản lý nhà nước về giáo dục, các tổ chức giáo dục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w:t>
            </w:r>
          </w:p>
        </w:tc>
      </w:tr>
      <w:tr w:rsidR="0038022B" w:rsidRPr="0038022B" w:rsidTr="0038022B">
        <w:trPr>
          <w:trHeight w:val="19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Vận dụng được các kiến thức về lập kế hoạch phát triển giáo dục, quản lý chất lượng, thanh tra, kiểm tra; quản lý hoạt động dạy học, giáo dục, đào tạo</w:t>
            </w:r>
            <w:r w:rsidRPr="0038022B">
              <w:rPr>
                <w:rFonts w:eastAsia="Times New Roman" w:cs="Times New Roman"/>
                <w:b/>
                <w:bCs/>
                <w:color w:val="000000"/>
                <w:szCs w:val="26"/>
              </w:rPr>
              <w:t xml:space="preserve"> </w:t>
            </w:r>
            <w:r w:rsidRPr="0038022B">
              <w:rPr>
                <w:rFonts w:eastAsia="Times New Roman" w:cs="Times New Roman"/>
                <w:color w:val="000000"/>
                <w:szCs w:val="26"/>
              </w:rPr>
              <w:t>vào thực hiện nhiệm vụ trong các cơ sở giáo dục, cơ quan Công nghệ thông tin, viện nghiên cứu và các lĩnh vực liên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r w:rsidR="0038022B" w:rsidRPr="0038022B" w:rsidTr="0038022B">
        <w:trPr>
          <w:trHeight w:val="19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Vận dụng các kiến thức cơ bản về</w:t>
            </w:r>
            <w:r w:rsidRPr="0038022B">
              <w:rPr>
                <w:rFonts w:eastAsia="Times New Roman" w:cs="Times New Roman"/>
                <w:b/>
                <w:bCs/>
                <w:color w:val="000000"/>
                <w:szCs w:val="26"/>
              </w:rPr>
              <w:t xml:space="preserve"> </w:t>
            </w:r>
            <w:r w:rsidRPr="0038022B">
              <w:rPr>
                <w:rFonts w:eastAsia="Times New Roman" w:cs="Times New Roman"/>
                <w:color w:val="000000"/>
                <w:szCs w:val="26"/>
              </w:rPr>
              <w:t>quản lý nhân sự, quản lý tài chính tài sản, hệ thống thông tin, hành chính văn phòng,... vào thực hiện nhiệm vụ trong các cơ sở giáo dục, cơ quan Công nghệ thông tin, viện nghiên cứu hay các bộ phận đào tạo, bồi dưỡng nhân sự của các doanh nghiệp và các lĩnh vực liên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19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Ứng dụng các kiến thức đã tích luỹ trong chương trình vào tìm hiểu thực tiễn, đánh giá được các hoạt động thực tiễn tại cơ sở thực tập và thực hiện một số nhiệm vụ trong quản lý các lĩnh vực, hoạt động trong các cơ sở giáo dục, cơ quan Công nghệ thông tin, các tổ chức giáo dục, viện nghiên cứu, tạp chí khoa học chuyên ngành, các bộ phận đào tạo, bồi dưỡng nhân sự, đảm bảo chất lượng của các doanh nghiệp và lĩnh vực liên quan thông qua các đợt thực tập nghiệp vụ.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19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Hoàn thành một kết quả cá nhân trong trình bày tổng quan một vấn đề, hoặc nghiên cứu một vấn đề chuyên sâu trong lĩnh vực giáo dục, Công nghệ thông tin hoặc khoa học giáo dục (đối với đồ án), hoặc có kiến thức sâu về các môn cơ bản thuộc Công nghệ thông tin và khoa học giáo dục nói chung.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r>
    </w:tbl>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6. Điểm trung bình mức độ đánh giá theo tiêu chí năng lực tự chủ, tự chịu trách nhiệm của chương trình đào tạo ngành CNTT được lấy ý kiến của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722"/>
        <w:gridCol w:w="6691"/>
        <w:gridCol w:w="817"/>
        <w:gridCol w:w="832"/>
      </w:tblGrid>
      <w:tr w:rsidR="0038022B" w:rsidRPr="0038022B" w:rsidTr="0038022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r>
      <w:tr w:rsidR="0038022B" w:rsidRPr="0038022B" w:rsidTr="0038022B">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ĐLC</w:t>
            </w:r>
          </w:p>
        </w:tc>
      </w:tr>
      <w:tr w:rsidR="0038022B" w:rsidRPr="0038022B" w:rsidTr="0038022B">
        <w:trPr>
          <w:trHeight w:val="9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 xml:space="preserve">Năng lực tự chủ tự chịu trách nhiệm: </w:t>
            </w:r>
            <w:r w:rsidRPr="0038022B">
              <w:rPr>
                <w:rFonts w:eastAsia="Times New Roman" w:cs="Times New Roman"/>
                <w:color w:val="000000"/>
                <w:szCs w:val="26"/>
              </w:rPr>
              <w:t>Làm việc độc lập hoặc theo nhóm trong điều kiện làm việc thay đổi, chịu trách nhiệm cá nhân, trách nhiệm với nhóm. Hướng dẫn, giám sát những người khác thực hiện nhiệm vụ xác định. Tự định hướng, đưa ra kết luận chuyên môn và có thể bảo vệ được quan điểm cá nhân. Lập kế hoạch, điều phối, quản lý các nguồn lực, đánh giá và cải thiện hiệu quả các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1,06</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2.2.2 Thống kê về mức độ cần thiết cần đạt được về chuẩn đầu ra kỹ năng của chương trình đào tạo trình độ đại học ngành CNTT</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7. Điểm trung bình mức độ đánh giá về sự cần thiết của chuẩn đầu ra kỹ năng chuyên môn của chương trình đào tạo ngành CNTT được lấy ý kiến từ các bên liên quan </w:t>
      </w:r>
    </w:p>
    <w:tbl>
      <w:tblPr>
        <w:tblW w:w="0" w:type="auto"/>
        <w:tblCellMar>
          <w:top w:w="15" w:type="dxa"/>
          <w:left w:w="15" w:type="dxa"/>
          <w:bottom w:w="15" w:type="dxa"/>
          <w:right w:w="15" w:type="dxa"/>
        </w:tblCellMar>
        <w:tblLook w:val="04A0" w:firstRow="1" w:lastRow="0" w:firstColumn="1" w:lastColumn="0" w:noHBand="0" w:noVBand="1"/>
      </w:tblPr>
      <w:tblGrid>
        <w:gridCol w:w="722"/>
        <w:gridCol w:w="6017"/>
        <w:gridCol w:w="765"/>
        <w:gridCol w:w="779"/>
        <w:gridCol w:w="779"/>
      </w:tblGrid>
      <w:tr w:rsidR="0038022B" w:rsidRPr="0038022B" w:rsidTr="0038022B">
        <w:trPr>
          <w:trHeight w:val="42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r>
      <w:tr w:rsidR="0038022B" w:rsidRPr="0038022B" w:rsidTr="0038022B">
        <w:trPr>
          <w:trHeight w:val="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ĐLC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Thứ bậc</w:t>
            </w:r>
          </w:p>
        </w:tc>
      </w:tr>
      <w:tr w:rsidR="0038022B" w:rsidRPr="0038022B" w:rsidTr="0038022B">
        <w:trPr>
          <w:trHeight w:val="5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hiện thành thạo các hoạt động tác nghiệp lập kế hoạch phát triển giáo dục, thiết lập hệ thống quản lý chất lượng cơ sở giáo dục, cơ quan quản lý nhà nước về giáo dục, các tổ chức giáo dục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hiện thành thạo các hoạt động thanh tra, kiểm tra; quản lý hoạt động dạy học, giáo dục, đào tạo trong các cơ sở giáo dục, cơ quan Công nghệ thông tin, viện nghiên cứu và các lĩnh vực liên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12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 xml:space="preserve">Thực hiện thành thạo các hoạt động nghiệp vụ về quản lý nhân sự, quản lý tài chính tài sản, hệ thống thông tin, hành chính văn phòng, ...vào thực hiện nhiệm vụ trong các cơ sở giáo dục, cơ quan Công nghệ thông tin, viện </w:t>
            </w:r>
            <w:r w:rsidRPr="0038022B">
              <w:rPr>
                <w:rFonts w:eastAsia="Times New Roman" w:cs="Times New Roman"/>
                <w:color w:val="000000"/>
                <w:szCs w:val="26"/>
              </w:rPr>
              <w:lastRenderedPageBreak/>
              <w:t>nghiên cứu hay các bộ phận đào tạo, bồi dưỡng nhân sự của các doanh nghiệp và các lĩnh vực liên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4,38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14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Vận dụng được kĩ năng giải quyết vấn đề để phát triển nghề nghiệp của bản thân trong bối cảnh đa văn hóa.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r>
      <w:tr w:rsidR="0038022B" w:rsidRPr="0038022B" w:rsidTr="0038022B">
        <w:trPr>
          <w:trHeight w:val="8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Khai thác, xử lý được các thông tin cập nhật của khoa học chuyên ngành và liên ngành để nghiên cứu, vận dụng vào thực tế, phục vụ cho học tập, bồi dưỡng và phát triển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r>
      <w:tr w:rsidR="0038022B" w:rsidRPr="0038022B" w:rsidTr="0038022B">
        <w:trPr>
          <w:trHeight w:val="13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Xác định được các vấn đề nghiên cứu, vận dụng các phương pháp nghiên cứu khoa học hiệu quả để triển khai đề tài nghiên cứu, dự án cụ thể trong Công nghệ thông tin, khoa học giáo dục và các lĩnh vực liên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5</w:t>
            </w:r>
          </w:p>
        </w:tc>
      </w:tr>
      <w:tr w:rsidR="0038022B" w:rsidRPr="0038022B" w:rsidTr="0038022B">
        <w:trPr>
          <w:trHeight w:val="8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Tìm kiếm và sử dụng hiệu quả các phương pháp tự học, tự nghiên cứu để giải quyết các nhiệm vụ trong học tập và trong công tác quản lí. Có kĩ năng tự học, tự nghiên cứu độc lập đáp ứng yêu cầu phát triển nghề nghiệp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r>
    </w:tbl>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Bảng 8. Điểm trung bình theo tiêu chí mức độ đánh giá sự cần thiết của chuẩn về phẩm chất đạo đức của chương trình đào tạo đại học ngành CNTT được lấy ý kiến từ các bên liên quan </w:t>
      </w:r>
    </w:p>
    <w:tbl>
      <w:tblPr>
        <w:tblW w:w="0" w:type="auto"/>
        <w:tblCellMar>
          <w:top w:w="15" w:type="dxa"/>
          <w:left w:w="15" w:type="dxa"/>
          <w:bottom w:w="15" w:type="dxa"/>
          <w:right w:w="15" w:type="dxa"/>
        </w:tblCellMar>
        <w:tblLook w:val="04A0" w:firstRow="1" w:lastRow="0" w:firstColumn="1" w:lastColumn="0" w:noHBand="0" w:noVBand="1"/>
      </w:tblPr>
      <w:tblGrid>
        <w:gridCol w:w="722"/>
        <w:gridCol w:w="5926"/>
        <w:gridCol w:w="765"/>
        <w:gridCol w:w="779"/>
        <w:gridCol w:w="870"/>
      </w:tblGrid>
      <w:tr w:rsidR="0038022B" w:rsidRPr="0038022B" w:rsidTr="0038022B">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r>
      <w:tr w:rsidR="0038022B" w:rsidRPr="0038022B" w:rsidTr="0038022B">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ĐLC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Thứ bậc</w:t>
            </w:r>
          </w:p>
        </w:tc>
      </w:tr>
      <w:tr w:rsidR="0038022B" w:rsidRPr="0038022B" w:rsidTr="0038022B">
        <w:trPr>
          <w:trHeight w:val="9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Trung thực và khách quan trong khoa học, không có hành vi gian lận trong học tập, đảm bảo yêu cầu liêm chính học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9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Có trách nhiệm hoàn thành các nhiệm vụ học tập, rèn luyện, công việc với vai trò là thành viên tích cực của gia đình, nhà trường,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7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Tôn trọng và yêu thương con người, chấp nhận sự khác biệt cá nhân, sự đa dạng văn hoá trong công việc và thực tiễn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r w:rsidR="0038022B" w:rsidRPr="0038022B" w:rsidTr="0038022B">
        <w:trPr>
          <w:trHeight w:val="7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Tận tâm, chia sẻ kinh nghiệm, hỗ trợ bạn bè, đồng nghiệp trong học tập, công việc vì sự phát triển cộng đồng.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0,72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bl>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lastRenderedPageBreak/>
        <w:t>Bảng 9. Điểm trung bình mức độ đánh giá sự cần thiết chuẩn về năng lực của chương trình đào tạo trình độ đại học ngành CNTT được lấy ý kiến từ các bên liên quan </w:t>
      </w:r>
    </w:p>
    <w:tbl>
      <w:tblPr>
        <w:tblW w:w="0" w:type="auto"/>
        <w:tblCellMar>
          <w:top w:w="15" w:type="dxa"/>
          <w:left w:w="15" w:type="dxa"/>
          <w:bottom w:w="15" w:type="dxa"/>
          <w:right w:w="15" w:type="dxa"/>
        </w:tblCellMar>
        <w:tblLook w:val="04A0" w:firstRow="1" w:lastRow="0" w:firstColumn="1" w:lastColumn="0" w:noHBand="0" w:noVBand="1"/>
      </w:tblPr>
      <w:tblGrid>
        <w:gridCol w:w="722"/>
        <w:gridCol w:w="6018"/>
        <w:gridCol w:w="765"/>
        <w:gridCol w:w="779"/>
        <w:gridCol w:w="778"/>
      </w:tblGrid>
      <w:tr w:rsidR="0038022B" w:rsidRPr="0038022B" w:rsidTr="0038022B">
        <w:trPr>
          <w:trHeight w:val="4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r>
      <w:tr w:rsidR="0038022B" w:rsidRPr="0038022B" w:rsidTr="0038022B">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ĐLC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Thứ bậc</w:t>
            </w:r>
          </w:p>
        </w:tc>
      </w:tr>
      <w:tr w:rsidR="0038022B" w:rsidRPr="0038022B" w:rsidTr="0038022B">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Ngoại ngữ - Trung cấp - Bậc 1 (Tương đương CEFR B1): Có thể hiểu được các ý chính của một đoạn văn hay bài phát biểu chuẩn mực, rõ ràng về các chủ đề quen thuộc trong công việc, trường học, giải trí, v.v... Có thể xử lý hầu hết các tình huống xảy ra khi đến khu vực có sử dụng ngôn ngữ đó. Có thể viết đoạn văn đơn giản liên quan đến các chủ đề quen thuộc hoặc cá nhân quan tâm. Có thể mô tả được những kinh nghiệm, sự kiện, giấc mơ, hy vọng, hoài bão và có thể trình bày ngắn gọn các lý do, giải thích ý kiến và kế hoạch của mình.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r>
      <w:tr w:rsidR="0038022B" w:rsidRPr="0038022B" w:rsidTr="0038022B">
        <w:trPr>
          <w:trHeight w:val="4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Chuẩn kỹ năng sử dụng CNTT cơ bản và nâng cao. Hiểu biết về CNTT cơ bản. Sử dụng máy tính cơ bản. Xử lý văn bản cơ bản. Sử dụng bảng tính cơ bản. Sử dụng trình chiếu cơ bản. Sử dụng Internet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1</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2.3. Khảo sát ý kiến của các bên liên quan về khung chương trình đào tạo ngành Công nghệ thông tin trình độ đại học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 2.3.1 Thống kê điểm trung bình mức độ cần thiết/phù hợp các học phần trong chương trình đào tạo ngành Công nghệ thông tin trình độ đại học</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11. Điểm trung bình theo tiêu chí mức độ cần thiết /phù hợp về số tín chỉ của các học phần thuộc khối kiến thức chung của chương trình đào tạo ngành CNTT được lấy ý kiến từ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806"/>
        <w:gridCol w:w="3318"/>
        <w:gridCol w:w="1901"/>
        <w:gridCol w:w="3037"/>
      </w:tblGrid>
      <w:tr w:rsidR="0038022B" w:rsidRPr="0038022B" w:rsidTr="0038022B">
        <w:trPr>
          <w:trHeight w:val="8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phù hợp về số tín chỉ</w:t>
            </w:r>
          </w:p>
        </w:tc>
      </w:tr>
      <w:tr w:rsidR="0038022B" w:rsidRPr="0038022B" w:rsidTr="0038022B">
        <w:trPr>
          <w:trHeight w:val="4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Triết học Mác Lê nin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3,29</w:t>
            </w:r>
          </w:p>
        </w:tc>
      </w:tr>
      <w:tr w:rsidR="0038022B" w:rsidRPr="0038022B" w:rsidTr="0038022B">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Kinh tế chính trị Mác Lê nin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3,29</w:t>
            </w:r>
          </w:p>
        </w:tc>
      </w:tr>
      <w:tr w:rsidR="0038022B" w:rsidRPr="0038022B" w:rsidTr="0038022B">
        <w:trPr>
          <w:trHeight w:val="3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Chủ nghĩa xã hội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3,24</w:t>
            </w:r>
          </w:p>
        </w:tc>
      </w:tr>
      <w:tr w:rsidR="0038022B" w:rsidRPr="0038022B" w:rsidTr="0038022B">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Tư tưởng 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3,29</w:t>
            </w:r>
          </w:p>
        </w:tc>
      </w:tr>
      <w:tr w:rsidR="0038022B" w:rsidRPr="0038022B" w:rsidTr="0038022B">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Lịch sử Đảng Cộng sản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3,24</w:t>
            </w:r>
          </w:p>
        </w:tc>
      </w:tr>
      <w:tr w:rsidR="0038022B" w:rsidRPr="0038022B" w:rsidTr="0038022B">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r>
      <w:tr w:rsidR="0038022B" w:rsidRPr="0038022B" w:rsidTr="0038022B">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Tiếng Anh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r>
      <w:tr w:rsidR="0038022B" w:rsidRPr="0038022B" w:rsidTr="0038022B">
        <w:trPr>
          <w:trHeight w:val="3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Logic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3,76</w:t>
            </w:r>
          </w:p>
        </w:tc>
      </w:tr>
      <w:tr w:rsidR="0038022B" w:rsidRPr="0038022B" w:rsidTr="0038022B">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Pháp luật đại cương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3,86</w:t>
            </w:r>
          </w:p>
        </w:tc>
      </w:tr>
      <w:tr w:rsidR="0038022B" w:rsidRPr="0038022B" w:rsidTr="0038022B">
        <w:trPr>
          <w:trHeight w:val="4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thể chất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r>
      <w:tr w:rsidR="0038022B" w:rsidRPr="0038022B" w:rsidTr="0038022B">
        <w:trPr>
          <w:trHeight w:val="4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Giáo dục quốc phòng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12. Điểm trung bình theo tiêu chí mức độ cần thiết/ phù hợp về số tín chỉ của các học phần thuộc nội dung khối kiến thức theo lĩnh vực trong chương trình đào tạo ngành CNTT trình độ đại học được lấy kiến từ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806"/>
        <w:gridCol w:w="3204"/>
        <w:gridCol w:w="1939"/>
        <w:gridCol w:w="3113"/>
      </w:tblGrid>
      <w:tr w:rsidR="0038022B" w:rsidRPr="0038022B" w:rsidTr="0038022B">
        <w:trPr>
          <w:trHeight w:val="7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phù hợp về số tín chỉ</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i/>
                <w:iCs/>
                <w:color w:val="000000"/>
                <w:szCs w:val="26"/>
              </w:rPr>
              <w:t>II.1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Các học phần bắt buộc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dân số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Kiến trúc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4,24</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i/>
                <w:iCs/>
                <w:color w:val="000000"/>
                <w:szCs w:val="26"/>
              </w:rPr>
              <w:t>II.2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Các học phần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Trí tuệ nhân tạo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3,38</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Học máy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3,86</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ứng dụng trên Mobile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13. Điểm trung bình theo tiêu chí mức độ cần thiết/ phù hợp về số tín chỉ của các học phần thuộc nội dung khối kiến thức của nhóm ngành trong chương trình đào tạo trình độ đại học ngành CNTT được lấy kiến từ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813"/>
        <w:gridCol w:w="3521"/>
        <w:gridCol w:w="1920"/>
        <w:gridCol w:w="2808"/>
      </w:tblGrid>
      <w:tr w:rsidR="0038022B" w:rsidRPr="0038022B" w:rsidTr="0038022B">
        <w:trPr>
          <w:trHeight w:val="8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Khối kiến thức của nhóm ngành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phù hợp số tín chỉ</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i/>
                <w:iCs/>
                <w:color w:val="000000"/>
                <w:szCs w:val="26"/>
              </w:rPr>
              <w:t>III.1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Các học phần bắt buộc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Mạng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4,05</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4,29</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Cấu trúc dữ liệu và giải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4,05</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Python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3,95</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hướng đối tượng (C#)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Toán rời rạc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Cơ sở dữ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i/>
                <w:iCs/>
                <w:color w:val="000000"/>
                <w:szCs w:val="26"/>
              </w:rPr>
              <w:t>III.2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Các học phần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ứng dụng trên Mobile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3,76</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Công nghệ web và ứng dụng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3,76</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 tự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3,86</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Nhập môn Thiết kế Đa phương tiện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UI/UX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3,95</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quảng cáo truyền hình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4,14</w:t>
            </w:r>
          </w:p>
        </w:tc>
      </w:tr>
    </w:tbl>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14. Điểm trung bình theo tiêu chí mức độ cần thiết/ phù hợp về số tín chỉ thuộc của các học phần thuộc nội dung khối kiến thức ngành của chương trình đào tạo trình độ đại học ngành CNTT được lấy kiến từ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806"/>
        <w:gridCol w:w="3947"/>
        <w:gridCol w:w="1768"/>
        <w:gridCol w:w="2541"/>
      </w:tblGrid>
      <w:tr w:rsidR="0038022B" w:rsidRPr="0038022B" w:rsidTr="0038022B">
        <w:trPr>
          <w:trHeight w:val="6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Khối kiến thức ngành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phù hợp số tín chỉ</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t>IV.I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Các học phần bắt buộc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Hệ quản trị cơ sở dữ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4,29</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ứng dụng Window form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4,24</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Thiết kế Web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4,0</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4,43</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mobile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4,48</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Kiểm thử phần mềm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Kỹ nghệ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4,52</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Phân tích thiết kế hướng đối tượng với UML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4,38</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trị mạng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4,52</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Dự án phần mềm (Đồ án môn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4,29</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Phát triển hệ thống thương mại điện tử</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4,19</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Lập trình Web với PHP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4,23</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t>IV.2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i/>
                <w:iCs/>
                <w:color w:val="000000"/>
                <w:szCs w:val="26"/>
              </w:rPr>
              <w:t>Các học phần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Quản lý dự án phần mềm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4,38</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An toàn và bảo mật hệ thống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4,38</w:t>
            </w:r>
          </w:p>
        </w:tc>
      </w:tr>
    </w:tbl>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Bảng 15. Điểm trung bình theo tiêu chí mức độ cần thiết/ phù hợp về số tín chỉ của các học phần thuộc nội dung khối kiến thức thực tập, tốt nghiệp của chương trình đào tạo trình độ đại học ngành CNTT được lấy kiến từ các bên liên quan</w:t>
      </w:r>
    </w:p>
    <w:tbl>
      <w:tblPr>
        <w:tblW w:w="0" w:type="auto"/>
        <w:tblCellMar>
          <w:top w:w="15" w:type="dxa"/>
          <w:left w:w="15" w:type="dxa"/>
          <w:bottom w:w="15" w:type="dxa"/>
          <w:right w:w="15" w:type="dxa"/>
        </w:tblCellMar>
        <w:tblLook w:val="04A0" w:firstRow="1" w:lastRow="0" w:firstColumn="1" w:lastColumn="0" w:noHBand="0" w:noVBand="1"/>
      </w:tblPr>
      <w:tblGrid>
        <w:gridCol w:w="806"/>
        <w:gridCol w:w="2517"/>
        <w:gridCol w:w="2112"/>
        <w:gridCol w:w="3146"/>
      </w:tblGrid>
      <w:tr w:rsidR="0038022B" w:rsidRPr="0038022B" w:rsidTr="0038022B">
        <w:trPr>
          <w:trHeight w:val="8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cần thiết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Mức độ phù hợp số tín chỉ</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lastRenderedPageBreak/>
              <w:t>IV.3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Kiến thức thực tập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4,48</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Thực tập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4,48</w:t>
            </w: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b/>
                <w:bCs/>
                <w:color w:val="000000"/>
                <w:szCs w:val="26"/>
              </w:rPr>
              <w:t>IV.4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b/>
                <w:bCs/>
                <w:color w:val="000000"/>
                <w:szCs w:val="26"/>
              </w:rPr>
              <w:t>Kiến thức 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p>
        </w:tc>
      </w:tr>
      <w:tr w:rsidR="0038022B" w:rsidRPr="0038022B" w:rsidTr="0038022B">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ind w:right="84"/>
              <w:rPr>
                <w:rFonts w:eastAsia="Times New Roman" w:cs="Times New Roman"/>
                <w:sz w:val="24"/>
                <w:szCs w:val="24"/>
              </w:rPr>
            </w:pPr>
            <w:r w:rsidRPr="0038022B">
              <w:rPr>
                <w:rFonts w:eastAsia="Times New Roman" w:cs="Times New Roman"/>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Đồ án 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8022B" w:rsidRPr="0038022B" w:rsidRDefault="0038022B" w:rsidP="00A30B14">
            <w:pPr>
              <w:spacing w:after="0" w:line="276" w:lineRule="auto"/>
              <w:rPr>
                <w:rFonts w:eastAsia="Times New Roman" w:cs="Times New Roman"/>
                <w:sz w:val="24"/>
                <w:szCs w:val="24"/>
              </w:rPr>
            </w:pPr>
            <w:r w:rsidRPr="0038022B">
              <w:rPr>
                <w:rFonts w:eastAsia="Times New Roman" w:cs="Times New Roman"/>
                <w:color w:val="000000"/>
                <w:szCs w:val="26"/>
              </w:rPr>
              <w:t>4,48</w:t>
            </w:r>
          </w:p>
        </w:tc>
      </w:tr>
    </w:tbl>
    <w:p w:rsidR="0038022B" w:rsidRPr="0038022B" w:rsidRDefault="0038022B" w:rsidP="00A30B14">
      <w:pPr>
        <w:spacing w:after="0" w:line="276" w:lineRule="auto"/>
        <w:rPr>
          <w:rFonts w:eastAsia="Times New Roman" w:cs="Times New Roman"/>
          <w:sz w:val="24"/>
          <w:szCs w:val="24"/>
        </w:rPr>
      </w:pP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color w:val="000000"/>
          <w:szCs w:val="26"/>
        </w:rPr>
        <w:t>4. Đánh giá chung</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4.1 Khảo sát các bên liên quan về chuẩn đầu ra của chương trình đào tạo trình độ đại học ngành CNTT</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Về mức độ cần thiết của khối kiến thức chung, các nhà tuyển dụng đánh giá cao mức độ cần thiết của khối kiến thức đạt được để “Vận dụng được những nguyên lý cơ bản của chủ nghĩa Mác – Lê nin, tư tưởng và đạo đức của Chủ tịch Hồ Chí Minh trong cuộc sống và làm việc của bản thân” với điểm trung bình là 3.57.</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Về khối kiến thức theo lĩnh vực, các nhà tuyển dụng đánh giá mức độ cần thiết về “Vận dụng được kiến thức về thống kê trong khoa học xã hội, logic học và văn hoá Việt Nam vào học tập, triển khai nghiên cứu khoa học giáo dục, khoa học Công nghệ thông tin và trong cuộc sống lao động, làm việc của bản thân” với điểm trung bình là 3.86.</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Về khối kiến thức của nhóm ngành, các nhà tuyển dụng đánh giá cao mức độ cần thiết về “Vận dụng được kiến thức cơ bản về khoa học Công nghệ thông tin, tâm lý học quản lý</w:t>
      </w:r>
      <w:r w:rsidRPr="0038022B">
        <w:rPr>
          <w:rFonts w:eastAsia="Times New Roman" w:cs="Times New Roman"/>
          <w:b/>
          <w:bCs/>
          <w:color w:val="000000"/>
          <w:szCs w:val="26"/>
        </w:rPr>
        <w:t xml:space="preserve"> </w:t>
      </w:r>
      <w:r w:rsidRPr="0038022B">
        <w:rPr>
          <w:rFonts w:eastAsia="Times New Roman" w:cs="Times New Roman"/>
          <w:color w:val="000000"/>
          <w:szCs w:val="26"/>
        </w:rPr>
        <w:t>phát triển giáo dục, phát triển tư duy logic và kinh tế vào triển khai các hoạt động ở cơ quan Công nghệ thông tin, cơ sở giáo dục, viện nghiên cứu, tổ chức giáo dục hoặc các bộ phận đào tạo, bồi dưỡng nhân sự của các doanh nghiệp và các lĩnh vực liên quan” với ĐTB là 4.19. Các tiêu chí khác cũng được đánh giá mức độ cần thiết cao với ĐTB là 4.1.</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Về mức độ cần thiết của khối kiến thức ngành, các nhà tuyển dụng có đánh giá ở mức độ rất cần thiết về “Vận dụng các kiến thức cơ bản về</w:t>
      </w:r>
      <w:r w:rsidRPr="0038022B">
        <w:rPr>
          <w:rFonts w:eastAsia="Times New Roman" w:cs="Times New Roman"/>
          <w:b/>
          <w:bCs/>
          <w:color w:val="000000"/>
          <w:szCs w:val="26"/>
        </w:rPr>
        <w:t xml:space="preserve"> </w:t>
      </w:r>
      <w:r w:rsidRPr="0038022B">
        <w:rPr>
          <w:rFonts w:eastAsia="Times New Roman" w:cs="Times New Roman"/>
          <w:color w:val="000000"/>
          <w:szCs w:val="26"/>
        </w:rPr>
        <w:t>quản lý nhân sự, quản lý tài chính tài sản, hệ thống thông tin, hành chính văn phòng,... vào thực hiện nhiệm vụ trong các cơ sở giáo dục, cơ quan Công nghệ thông tin, viện nghiên cứu hay các bộ phận đào tạo, bồi dưỡng nhân sự của các doanh nghiệp và các lĩnh vực liên quan” với ĐTB ở thứ bậc cao nhất là 4.43. Tiêu chí “Phân tích và giải thích được cấu trúc hệ thống giáo dục quốc dân, quản lý nhà trường, cơ cấu tổ chức và phân cấp quản lí trong cơ sở giáo dục, cơ quan quản lý nhà nước về giáo dục, các tổ chức giáo dục khác” được đánh gíao ở mjuwcs độ cần thiết xếp thứ 5 với ĐTB là 4.19. Các tiêu chí khác được đánh giá ở mức độ rất cần thiết với ĐTB từ 4.24 đến 4.33.</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Về mức độ cần thiết của các tiêu chí năng lực tự chủ, tự chịu trách nhiệm, các nhà tuyển dụng đánh gía mức độ cần thiết khá cao về “Năng lực tự chủ tự chịu trách nhiệm:</w:t>
      </w:r>
      <w:r w:rsidRPr="0038022B">
        <w:rPr>
          <w:rFonts w:eastAsia="Times New Roman" w:cs="Times New Roman"/>
          <w:b/>
          <w:bCs/>
          <w:color w:val="000000"/>
          <w:szCs w:val="26"/>
        </w:rPr>
        <w:t xml:space="preserve"> </w:t>
      </w:r>
      <w:r w:rsidRPr="0038022B">
        <w:rPr>
          <w:rFonts w:eastAsia="Times New Roman" w:cs="Times New Roman"/>
          <w:color w:val="000000"/>
          <w:szCs w:val="26"/>
        </w:rPr>
        <w:t xml:space="preserve">Làm việc độc lập hoặc theo nhóm trong điều kiện làm việc thay đổi, chịu trách nhiệm cá nhân, trách nhiệm với nhóm. Hướng dẫn, giám sát những người khác thực hiện nhiệm </w:t>
      </w:r>
      <w:r w:rsidRPr="0038022B">
        <w:rPr>
          <w:rFonts w:eastAsia="Times New Roman" w:cs="Times New Roman"/>
          <w:color w:val="000000"/>
          <w:szCs w:val="26"/>
        </w:rPr>
        <w:lastRenderedPageBreak/>
        <w:t>vụ xác định. Tự định hướng, đưa ra kết luận chuyên môn và có thể bảo vệ được quan điểm cá nhân. Lập kế hoạch, điều phối, quản lý các nguồn lực, đánh giá và cải thiện hiệu quả các hoạt động” với ĐTB là 4.19.</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Về mức độ cần thiết về chuẩn đầu ra kỹ năng chuyên môn, các nhà tuyển dụng cho rằng: </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Các kỹ năng được đánh giá ở mức độ rất cần thiết là: “Thực hiện thành thạo các hoạt động nghiệp vụ về quản lý nhân sự, quản lý tài chính tài sản, hệ thống thông tin, hành chính văn phòng, ...vào thực hiện nhiệm vụ trong các cơ sở giáo dục, cơ quan Công nghệ thông tin, viện nghiên cứu hay các bộ phận đào tạo, bồi dưỡng nhân sự của các doanh nghiệp và các lĩnh vực liên quan” với ĐTB là 4.38; “Thực hiện thành thạo các hoạt động tác nghiệp lập kế hoạch phát triển giáo dục, thiết lập hệ thống quản lý chất lượng cơ sở giáo dục, cơ quan quản lý nhà nước về giáo dục, các tổ chức giáo dục khác” và “Thực hiện thành thạo các hoạt động thanh tra, kiểm tra; quản lý hoạt động dạy học, giáo dục, đào tạo trong các cơ sở giáo dục, cơ quan Công nghệ thông tin, viện nghiên cứu và các lĩnh vực liên quan” đều được đánh giá với ĐTB là 4.33.</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Các kỹ năng được đánh giá ở mức độ cần thiết khá cao là: Tìm kiếm và sử dụng hiệu quả các phương pháp tự học, tự nghiên cứu để giải quyết các nhiệm vụ trong học tập và trong công tác quản lí. Có kĩ năng tự học, tự nghiên cứu độc lập đáp ứng yêu cầu phát triển nghề nghiệp bản thân; Vận dụng được kĩ năng giải quyết vấn đề để phát triển nghề nghiệp của bản thân trong bối cảnh đa văn hóa; Khai thác, xử lý được các thông tin cập nhật của khoa học chuyên ngành và liên ngành để nghiên cứu, vận dụng vào thực tế, phục vụ cho học tập, bồi dưỡng và phát triển nghề nghiệp; Xác định được các vấn đề nghiên cứu, vận dụng các phương pháp nghiên cứu khoa học hiệu quả để triển khai đề tài nghiên cứu, dự án cụ thể trong Công nghệ thông tin, khoa học giáo dục và các lĩnh vực liên quan với ĐTB từ 3.81 đến 4.19.</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Về mức độ cần thiết của chuẩn về phẩm chất đạo đức, các nhà tuyển dụng đều đánh giá các tiêu chí ở mức độ cần thiết rất cao. Tiêu chí “Trung thực và khách quan trong khoa học, không có hành vi gian lận trong học tập, đảm bảo yêu cầu liêm chính học thuật”; “Có trách nhiệm hoàn thành các nhiệm vụ học tập, rèn luyện, công việc với vai trò là thành viên tích cực của gia đình, nhà trường, xã hội”; “Tôn trọng và yêu thương con người, chấp nhận sự khác biệt cá nhân, sự đa dạng văn hoá trong công việc và thực tiễn cuộc sống” đều được đánh giá cần thiết cao với ĐTB là 4.19 còn tiêu chí khác là 4.14.</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 xml:space="preserve">Về mức độ cần thiết chuẩn năng lực, các nhà tuyển dụng đánh giá các tiêu chí ở mức độ cần thiết. Tiêu chí “Chuẩn kỹ năng sử dụng CNTT cơ bản và nâng cao. Hiểu biết về CNTT cơ bản. Sử dụng máy tính cơ bản. Xử lý văn bản cơ bản. Sử dụng bảng tính cơ bản. Sử dụng trình chiếu cơ bản. Sử dụng Internet cơ bản” được đánh giá với ĐTB là 4.1 còn tiêu chí “Ngoại ngữ - Trung cấp - Bậc 1 (Tương đương CEFR B1): Có thể hiểu được các ý chính của một đoạn văn hay bài phát biểu chuẩn mực, rõ ràng về các chủ đề quen thuộc trong công việc, trường học, giải trí, v.v... Có thể xử lý hầu hết các tình huống xảy ra khi đến khu vực có sử dụng ngôn ngữ đó. Có thể viết đoạn văn </w:t>
      </w:r>
      <w:r w:rsidRPr="0038022B">
        <w:rPr>
          <w:rFonts w:eastAsia="Times New Roman" w:cs="Times New Roman"/>
          <w:color w:val="000000"/>
          <w:szCs w:val="26"/>
        </w:rPr>
        <w:lastRenderedPageBreak/>
        <w:t>đơn giản liên quan đến các chủ đề quen thuộc hoặc cá nhân quan tâm. Có thể mô tả được những kinh nghiệm, sự kiện, giấc mơ, hy vọng, hoài bão và có thể trình bày ngắn gọn các lý do, giải thích ý kiến và kế hoạch của mình” được đánh giá cần thiết với ĐTB là 3.9.</w:t>
      </w:r>
    </w:p>
    <w:p w:rsidR="0038022B" w:rsidRPr="0038022B" w:rsidRDefault="0038022B" w:rsidP="00A30B14">
      <w:pPr>
        <w:spacing w:before="120" w:line="276" w:lineRule="auto"/>
        <w:rPr>
          <w:rFonts w:eastAsia="Times New Roman" w:cs="Times New Roman"/>
          <w:sz w:val="24"/>
          <w:szCs w:val="24"/>
        </w:rPr>
      </w:pPr>
      <w:r w:rsidRPr="0038022B">
        <w:rPr>
          <w:rFonts w:eastAsia="Times New Roman" w:cs="Times New Roman"/>
          <w:b/>
          <w:bCs/>
          <w:i/>
          <w:iCs/>
          <w:color w:val="000000"/>
          <w:szCs w:val="26"/>
        </w:rPr>
        <w:t>4.2 Khảo sát các bên liên quan về khung chương trình đào tạo trình độ đại học ngành CNTT</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 Đối với các học phần thuộc khối kiến thức chung, các các bên liên quan đều cho rằng nó là cần thiết và rất cần thiết. Số tín chỉ của các học phần khối kiến thức chung theo quy định của Bộ Giáo dục và đào tạo và không có đề nghị số tín chỉ.</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 Đối với khối kiến thức theo lĩnh vực, các học phần được xây dựng cơ bản trang bị cho người học những kiến thức cơ bản về lĩnh vực khoa học xã hội cho nên đều được đánh giá là cần thiết và số tín chỉ được đánh giá là phù hợp.</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 Đối với kiến thức của nhóm ngành: Các học phần được đánh giá là rất cần thiết, cung cấp kiến thức nền tảng quan trọng của ngành nghề như: Kỹ năng soạn thảo văn bản, Quản trị học, quản lý sự thay đổi, khoa học dự báo. Các học phần còn lại cũng đều được cho là cần thiết và không có đề xuất thay đổi số tín chỉ.</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 Đối với khối kiến thức thực tập và tốt nghiệp đều được đánh giá là rất cần thiết và phù hợp với chương trình đào tạo.</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Kết luận, kết quả phản hồi cho thấy, các tiêu chí được xây dựng trong phiếu điều tra khảo sát phần nào phản ánh được đầy đủ về chuẩn đầu ra và khung chương trình đào tạo cử nhân Công nghệ thông tin. Kết quả phản hồi với 2 mục chính cho thấy</w:t>
      </w:r>
    </w:p>
    <w:p w:rsidR="0038022B" w:rsidRPr="0038022B" w:rsidRDefault="0038022B" w:rsidP="00A30B14">
      <w:pPr>
        <w:spacing w:before="80" w:after="80" w:line="276" w:lineRule="auto"/>
        <w:ind w:firstLine="522"/>
        <w:rPr>
          <w:rFonts w:eastAsia="Times New Roman" w:cs="Times New Roman"/>
          <w:sz w:val="24"/>
          <w:szCs w:val="24"/>
        </w:rPr>
      </w:pPr>
      <w:r w:rsidRPr="0038022B">
        <w:rPr>
          <w:rFonts w:eastAsia="Times New Roman" w:cs="Times New Roman"/>
          <w:b/>
          <w:bCs/>
          <w:color w:val="000000"/>
          <w:szCs w:val="26"/>
        </w:rPr>
        <w:t>* Về chuẩn đầu ra: </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 Cần dựa trên mục tiêu, tầm nhìn, sứ mệnh của nhà trường để xây dựng chương trình đào tạo và xác định các chuẩn đầu ra.</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 Xây dựng các chuẩn đầu ra cần đảm bảo sự logic, mối quan hệ giữa các chuẩn.</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 Tên các chuẩn nên diễn đạt ngắn gọn, súc tích.</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+Tăng thời lượng thực hành dành cho sinh viên.</w:t>
      </w:r>
    </w:p>
    <w:p w:rsidR="0038022B" w:rsidRPr="0038022B" w:rsidRDefault="0038022B" w:rsidP="00A30B14">
      <w:pPr>
        <w:spacing w:before="80" w:after="80" w:line="276" w:lineRule="auto"/>
        <w:ind w:firstLine="520"/>
        <w:rPr>
          <w:rFonts w:eastAsia="Times New Roman" w:cs="Times New Roman"/>
          <w:sz w:val="24"/>
          <w:szCs w:val="24"/>
        </w:rPr>
      </w:pPr>
      <w:r w:rsidRPr="0038022B">
        <w:rPr>
          <w:rFonts w:eastAsia="Times New Roman" w:cs="Times New Roman"/>
          <w:color w:val="000000"/>
          <w:szCs w:val="26"/>
        </w:rPr>
        <w:t>+ Đầu ra của chương trình Công nghệ thông tin nên có thêm các kĩ năng mềm giúp sinh viên ứng xử khéo léo, linh hoạt và tự tin hơn trong môi trường làm việc.</w:t>
      </w:r>
    </w:p>
    <w:p w:rsidR="0038022B" w:rsidRPr="0038022B" w:rsidRDefault="0038022B" w:rsidP="00A30B14">
      <w:pPr>
        <w:spacing w:before="120" w:line="276" w:lineRule="auto"/>
        <w:ind w:firstLine="520"/>
        <w:rPr>
          <w:rFonts w:eastAsia="Times New Roman" w:cs="Times New Roman"/>
          <w:sz w:val="24"/>
          <w:szCs w:val="24"/>
        </w:rPr>
      </w:pPr>
      <w:r w:rsidRPr="0038022B">
        <w:rPr>
          <w:rFonts w:eastAsia="Times New Roman" w:cs="Times New Roman"/>
          <w:color w:val="000000"/>
          <w:szCs w:val="26"/>
        </w:rPr>
        <w:t>Sự hài lòng của các bên liên quan về mức độ đáp ứng của chuẩn đầu ra CTĐT thông qua phân tích kết quả thực nghiệm tiếp tục tạo động lực để Khoa Công nghệ thông tin và Truyền thông duy trì những thế mạnh của các CTĐT hiện có, đồng thời tiếp tục phát huy định hướng của đại học ứng dụng. Bên cạnh đó, những mong muốn của các bên liên quan về kiến thức đặc biệt kỹ năng thực hành sẽ được Khoa tiếp tục điều chỉnh, cập nhập chương trình đào tạo cho phù hợp với bối cảnh thực tiễn. Trong thời gian tới, nhà trường sẽ tiếp tục tiếp thu những ý kiến của các bên liên quan để tiếp tục cải tiến và nâng cao chất lượng đào tạo, nhằm đáp ứng tốt hơn nữa yêu cầu của thị trường lao động.</w:t>
      </w:r>
    </w:p>
    <w:p w:rsidR="003B15B2" w:rsidRDefault="003B15B2" w:rsidP="00A30B14">
      <w:pPr>
        <w:spacing w:line="276" w:lineRule="auto"/>
      </w:pPr>
    </w:p>
    <w:sectPr w:rsidR="003B15B2" w:rsidSect="00752096">
      <w:pgSz w:w="11907" w:h="16840"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256"/>
    <w:multiLevelType w:val="multilevel"/>
    <w:tmpl w:val="6CC66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A7C4F"/>
    <w:multiLevelType w:val="multilevel"/>
    <w:tmpl w:val="472A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30708"/>
    <w:multiLevelType w:val="multilevel"/>
    <w:tmpl w:val="CFB6F8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FE092A"/>
    <w:multiLevelType w:val="multilevel"/>
    <w:tmpl w:val="8402C3C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2C0059"/>
    <w:multiLevelType w:val="multilevel"/>
    <w:tmpl w:val="F5EC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2C0F73"/>
    <w:multiLevelType w:val="multilevel"/>
    <w:tmpl w:val="A49EC15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336A8"/>
    <w:multiLevelType w:val="multilevel"/>
    <w:tmpl w:val="019073E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FD401F"/>
    <w:multiLevelType w:val="multilevel"/>
    <w:tmpl w:val="431A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433822"/>
    <w:multiLevelType w:val="multilevel"/>
    <w:tmpl w:val="541A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B1F5E"/>
    <w:multiLevelType w:val="multilevel"/>
    <w:tmpl w:val="091E324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1058E8"/>
    <w:multiLevelType w:val="multilevel"/>
    <w:tmpl w:val="0F64AC82"/>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C38F7"/>
    <w:multiLevelType w:val="multilevel"/>
    <w:tmpl w:val="261C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9244B4"/>
    <w:multiLevelType w:val="multilevel"/>
    <w:tmpl w:val="ECB0B8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0E42E8"/>
    <w:multiLevelType w:val="multilevel"/>
    <w:tmpl w:val="12CECE1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2F5083"/>
    <w:multiLevelType w:val="multilevel"/>
    <w:tmpl w:val="E89C3B4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BD06E5"/>
    <w:multiLevelType w:val="multilevel"/>
    <w:tmpl w:val="736C5AF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EB7FE4"/>
    <w:multiLevelType w:val="multilevel"/>
    <w:tmpl w:val="1FC072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4D1198"/>
    <w:multiLevelType w:val="multilevel"/>
    <w:tmpl w:val="38649CF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BD7C74"/>
    <w:multiLevelType w:val="multilevel"/>
    <w:tmpl w:val="7A184F7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575CAB"/>
    <w:multiLevelType w:val="multilevel"/>
    <w:tmpl w:val="C97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5F183A"/>
    <w:multiLevelType w:val="multilevel"/>
    <w:tmpl w:val="4E14B01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7266E4"/>
    <w:multiLevelType w:val="multilevel"/>
    <w:tmpl w:val="198EAB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18550F"/>
    <w:multiLevelType w:val="multilevel"/>
    <w:tmpl w:val="EE12F03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781A86"/>
    <w:multiLevelType w:val="multilevel"/>
    <w:tmpl w:val="96D00D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7A668A"/>
    <w:multiLevelType w:val="multilevel"/>
    <w:tmpl w:val="1B922AB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B30CC1"/>
    <w:multiLevelType w:val="multilevel"/>
    <w:tmpl w:val="E9E0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6C3823"/>
    <w:multiLevelType w:val="multilevel"/>
    <w:tmpl w:val="AC18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7C355E"/>
    <w:multiLevelType w:val="multilevel"/>
    <w:tmpl w:val="2FD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151826"/>
    <w:multiLevelType w:val="multilevel"/>
    <w:tmpl w:val="589261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2C7A8F"/>
    <w:multiLevelType w:val="multilevel"/>
    <w:tmpl w:val="3A146E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DEB1DF3"/>
    <w:multiLevelType w:val="multilevel"/>
    <w:tmpl w:val="5CEE6A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53367C"/>
    <w:multiLevelType w:val="multilevel"/>
    <w:tmpl w:val="C090030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E11026"/>
    <w:multiLevelType w:val="multilevel"/>
    <w:tmpl w:val="65AAAD3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AA16CA"/>
    <w:multiLevelType w:val="multilevel"/>
    <w:tmpl w:val="0F1CF3D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D92EB4"/>
    <w:multiLevelType w:val="multilevel"/>
    <w:tmpl w:val="DDFEF37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0135773"/>
    <w:multiLevelType w:val="multilevel"/>
    <w:tmpl w:val="5A46B2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203BC4"/>
    <w:multiLevelType w:val="multilevel"/>
    <w:tmpl w:val="0026F0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3209DD"/>
    <w:multiLevelType w:val="multilevel"/>
    <w:tmpl w:val="1C4A851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6B71DA"/>
    <w:multiLevelType w:val="multilevel"/>
    <w:tmpl w:val="03123A4E"/>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18B36AD"/>
    <w:multiLevelType w:val="multilevel"/>
    <w:tmpl w:val="8234712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A6497D"/>
    <w:multiLevelType w:val="multilevel"/>
    <w:tmpl w:val="E918C79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1B574C5"/>
    <w:multiLevelType w:val="multilevel"/>
    <w:tmpl w:val="16FCFEF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410E73"/>
    <w:multiLevelType w:val="multilevel"/>
    <w:tmpl w:val="296EAB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9D3871"/>
    <w:multiLevelType w:val="multilevel"/>
    <w:tmpl w:val="E614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CD76E1"/>
    <w:multiLevelType w:val="multilevel"/>
    <w:tmpl w:val="D304E01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6345F5"/>
    <w:multiLevelType w:val="multilevel"/>
    <w:tmpl w:val="0A20D8B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493799F"/>
    <w:multiLevelType w:val="multilevel"/>
    <w:tmpl w:val="387C48B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EA5B1A"/>
    <w:multiLevelType w:val="multilevel"/>
    <w:tmpl w:val="87F6488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71708D"/>
    <w:multiLevelType w:val="multilevel"/>
    <w:tmpl w:val="57DAAAD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B8129D"/>
    <w:multiLevelType w:val="multilevel"/>
    <w:tmpl w:val="8804AB6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52410F"/>
    <w:multiLevelType w:val="multilevel"/>
    <w:tmpl w:val="3A8C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A534B7"/>
    <w:multiLevelType w:val="multilevel"/>
    <w:tmpl w:val="17D8F9D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F2367A"/>
    <w:multiLevelType w:val="multilevel"/>
    <w:tmpl w:val="4770F21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AE90687"/>
    <w:multiLevelType w:val="multilevel"/>
    <w:tmpl w:val="4CEC8CD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B623344"/>
    <w:multiLevelType w:val="multilevel"/>
    <w:tmpl w:val="E1925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BB114D5"/>
    <w:multiLevelType w:val="multilevel"/>
    <w:tmpl w:val="CDDE5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D08608C"/>
    <w:multiLevelType w:val="multilevel"/>
    <w:tmpl w:val="71C4DE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E4E3B64"/>
    <w:multiLevelType w:val="multilevel"/>
    <w:tmpl w:val="3482AD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E625CC4"/>
    <w:multiLevelType w:val="multilevel"/>
    <w:tmpl w:val="100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72442E"/>
    <w:multiLevelType w:val="multilevel"/>
    <w:tmpl w:val="D2F2109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EBF45BE"/>
    <w:multiLevelType w:val="multilevel"/>
    <w:tmpl w:val="95FC72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F193061"/>
    <w:multiLevelType w:val="multilevel"/>
    <w:tmpl w:val="5F84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717B31"/>
    <w:multiLevelType w:val="multilevel"/>
    <w:tmpl w:val="95FC4A1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42451A"/>
    <w:multiLevelType w:val="multilevel"/>
    <w:tmpl w:val="6D18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675292"/>
    <w:multiLevelType w:val="multilevel"/>
    <w:tmpl w:val="C31CA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8E0C64"/>
    <w:multiLevelType w:val="multilevel"/>
    <w:tmpl w:val="23EA453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0E1123C"/>
    <w:multiLevelType w:val="multilevel"/>
    <w:tmpl w:val="79D44A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2075E4"/>
    <w:multiLevelType w:val="multilevel"/>
    <w:tmpl w:val="EE5249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1D8218F"/>
    <w:multiLevelType w:val="multilevel"/>
    <w:tmpl w:val="6480DD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1F915A9"/>
    <w:multiLevelType w:val="multilevel"/>
    <w:tmpl w:val="3828B41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293E24"/>
    <w:multiLevelType w:val="multilevel"/>
    <w:tmpl w:val="5BBE1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3A44C1"/>
    <w:multiLevelType w:val="multilevel"/>
    <w:tmpl w:val="B8729FC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5729CF"/>
    <w:multiLevelType w:val="multilevel"/>
    <w:tmpl w:val="5B7C37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A00680"/>
    <w:multiLevelType w:val="multilevel"/>
    <w:tmpl w:val="09206BE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38150D2"/>
    <w:multiLevelType w:val="multilevel"/>
    <w:tmpl w:val="7BA04E0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F118E0"/>
    <w:multiLevelType w:val="multilevel"/>
    <w:tmpl w:val="229E62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3F47D4E"/>
    <w:multiLevelType w:val="multilevel"/>
    <w:tmpl w:val="DFEE54D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FA4FD6"/>
    <w:multiLevelType w:val="multilevel"/>
    <w:tmpl w:val="026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5AF53EA"/>
    <w:multiLevelType w:val="multilevel"/>
    <w:tmpl w:val="D884C5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5B9687F"/>
    <w:multiLevelType w:val="multilevel"/>
    <w:tmpl w:val="1DDA816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D101C2"/>
    <w:multiLevelType w:val="multilevel"/>
    <w:tmpl w:val="569C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763462"/>
    <w:multiLevelType w:val="multilevel"/>
    <w:tmpl w:val="C19C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7040767"/>
    <w:multiLevelType w:val="multilevel"/>
    <w:tmpl w:val="3DC4014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7385483"/>
    <w:multiLevelType w:val="multilevel"/>
    <w:tmpl w:val="F88E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7940091"/>
    <w:multiLevelType w:val="multilevel"/>
    <w:tmpl w:val="BA22447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82555E6"/>
    <w:multiLevelType w:val="multilevel"/>
    <w:tmpl w:val="489CF4E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89218A4"/>
    <w:multiLevelType w:val="multilevel"/>
    <w:tmpl w:val="064C0A5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90F5011"/>
    <w:multiLevelType w:val="multilevel"/>
    <w:tmpl w:val="D42408F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93F0CC8"/>
    <w:multiLevelType w:val="multilevel"/>
    <w:tmpl w:val="047ECFB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9D17161"/>
    <w:multiLevelType w:val="multilevel"/>
    <w:tmpl w:val="BD701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A4138A6"/>
    <w:multiLevelType w:val="multilevel"/>
    <w:tmpl w:val="DA56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A4F5354"/>
    <w:multiLevelType w:val="multilevel"/>
    <w:tmpl w:val="FAB458B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A8B4643"/>
    <w:multiLevelType w:val="multilevel"/>
    <w:tmpl w:val="8A30F6B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BC7971"/>
    <w:multiLevelType w:val="multilevel"/>
    <w:tmpl w:val="51C424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C201448"/>
    <w:multiLevelType w:val="multilevel"/>
    <w:tmpl w:val="A372FF3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D3B6B71"/>
    <w:multiLevelType w:val="multilevel"/>
    <w:tmpl w:val="34B21F5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E9C54AF"/>
    <w:multiLevelType w:val="multilevel"/>
    <w:tmpl w:val="22380A9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EED053F"/>
    <w:multiLevelType w:val="multilevel"/>
    <w:tmpl w:val="D74639A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FB02834"/>
    <w:multiLevelType w:val="multilevel"/>
    <w:tmpl w:val="0268C6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11523D2"/>
    <w:multiLevelType w:val="multilevel"/>
    <w:tmpl w:val="E904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12A466B"/>
    <w:multiLevelType w:val="multilevel"/>
    <w:tmpl w:val="814CBEE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17B7025"/>
    <w:multiLevelType w:val="multilevel"/>
    <w:tmpl w:val="2F2C0DF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24C3C0F"/>
    <w:multiLevelType w:val="multilevel"/>
    <w:tmpl w:val="A94677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2971666"/>
    <w:multiLevelType w:val="multilevel"/>
    <w:tmpl w:val="18E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6E2F06"/>
    <w:multiLevelType w:val="multilevel"/>
    <w:tmpl w:val="7C6CB2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5B87FEF"/>
    <w:multiLevelType w:val="multilevel"/>
    <w:tmpl w:val="B422173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633756B"/>
    <w:multiLevelType w:val="multilevel"/>
    <w:tmpl w:val="A56E070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644057A"/>
    <w:multiLevelType w:val="multilevel"/>
    <w:tmpl w:val="B4A4687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68C5B88"/>
    <w:multiLevelType w:val="multilevel"/>
    <w:tmpl w:val="6CCA06E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6A92244"/>
    <w:multiLevelType w:val="multilevel"/>
    <w:tmpl w:val="ACACD9C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254989"/>
    <w:multiLevelType w:val="multilevel"/>
    <w:tmpl w:val="B61E0C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7AC0F6A"/>
    <w:multiLevelType w:val="multilevel"/>
    <w:tmpl w:val="33D28EA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88F0EFF"/>
    <w:multiLevelType w:val="multilevel"/>
    <w:tmpl w:val="FD4261E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8DB6948"/>
    <w:multiLevelType w:val="multilevel"/>
    <w:tmpl w:val="6C62773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B160A20"/>
    <w:multiLevelType w:val="multilevel"/>
    <w:tmpl w:val="462684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B7525DA"/>
    <w:multiLevelType w:val="multilevel"/>
    <w:tmpl w:val="9C90D8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CF4141C"/>
    <w:multiLevelType w:val="multilevel"/>
    <w:tmpl w:val="65B405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D063D60"/>
    <w:multiLevelType w:val="multilevel"/>
    <w:tmpl w:val="B8A8901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E521B0A"/>
    <w:multiLevelType w:val="multilevel"/>
    <w:tmpl w:val="F1F62FC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E812312"/>
    <w:multiLevelType w:val="multilevel"/>
    <w:tmpl w:val="3D2E5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ECC57D6"/>
    <w:multiLevelType w:val="multilevel"/>
    <w:tmpl w:val="0AE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072390"/>
    <w:multiLevelType w:val="multilevel"/>
    <w:tmpl w:val="1D4E8B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F2E0DAA"/>
    <w:multiLevelType w:val="multilevel"/>
    <w:tmpl w:val="B94072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F530AD3"/>
    <w:multiLevelType w:val="multilevel"/>
    <w:tmpl w:val="CEE8374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05413C4"/>
    <w:multiLevelType w:val="multilevel"/>
    <w:tmpl w:val="068A41A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09B29E2"/>
    <w:multiLevelType w:val="multilevel"/>
    <w:tmpl w:val="067C2E1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0A1161F"/>
    <w:multiLevelType w:val="multilevel"/>
    <w:tmpl w:val="AD2640D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0CC21DB"/>
    <w:multiLevelType w:val="multilevel"/>
    <w:tmpl w:val="34340C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0EC592C"/>
    <w:multiLevelType w:val="multilevel"/>
    <w:tmpl w:val="5CE425B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0F421E1"/>
    <w:multiLevelType w:val="multilevel"/>
    <w:tmpl w:val="D03AC4C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17450BE"/>
    <w:multiLevelType w:val="multilevel"/>
    <w:tmpl w:val="B068F4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23D69F9"/>
    <w:multiLevelType w:val="multilevel"/>
    <w:tmpl w:val="6FCC7A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4832611"/>
    <w:multiLevelType w:val="multilevel"/>
    <w:tmpl w:val="2472ABD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55B6561"/>
    <w:multiLevelType w:val="multilevel"/>
    <w:tmpl w:val="08C271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5B0430E"/>
    <w:multiLevelType w:val="multilevel"/>
    <w:tmpl w:val="3F8EAD3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6C35DB4"/>
    <w:multiLevelType w:val="multilevel"/>
    <w:tmpl w:val="F5380B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76B29BD"/>
    <w:multiLevelType w:val="multilevel"/>
    <w:tmpl w:val="0A3CEBA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77E7925"/>
    <w:multiLevelType w:val="multilevel"/>
    <w:tmpl w:val="A7C0E30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7985F1D"/>
    <w:multiLevelType w:val="multilevel"/>
    <w:tmpl w:val="28C695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79C6C3A"/>
    <w:multiLevelType w:val="multilevel"/>
    <w:tmpl w:val="890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7FC6158"/>
    <w:multiLevelType w:val="multilevel"/>
    <w:tmpl w:val="8C38D7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8F76D15"/>
    <w:multiLevelType w:val="multilevel"/>
    <w:tmpl w:val="242AAD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97C4CBA"/>
    <w:multiLevelType w:val="multilevel"/>
    <w:tmpl w:val="A1D603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A346757"/>
    <w:multiLevelType w:val="multilevel"/>
    <w:tmpl w:val="657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AC40D63"/>
    <w:multiLevelType w:val="multilevel"/>
    <w:tmpl w:val="8D2434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BC632E6"/>
    <w:multiLevelType w:val="multilevel"/>
    <w:tmpl w:val="A84C1B3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BD61DB1"/>
    <w:multiLevelType w:val="multilevel"/>
    <w:tmpl w:val="6F0241C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C116063"/>
    <w:multiLevelType w:val="multilevel"/>
    <w:tmpl w:val="ECD40D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C4D6CF8"/>
    <w:multiLevelType w:val="multilevel"/>
    <w:tmpl w:val="5244900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C825DF1"/>
    <w:multiLevelType w:val="multilevel"/>
    <w:tmpl w:val="55B4504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CAD3D30"/>
    <w:multiLevelType w:val="multilevel"/>
    <w:tmpl w:val="1F2ADE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CFD3A6E"/>
    <w:multiLevelType w:val="multilevel"/>
    <w:tmpl w:val="BBA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D2A0171"/>
    <w:multiLevelType w:val="multilevel"/>
    <w:tmpl w:val="0480DA1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DCE1C37"/>
    <w:multiLevelType w:val="multilevel"/>
    <w:tmpl w:val="600047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E7C24FD"/>
    <w:multiLevelType w:val="multilevel"/>
    <w:tmpl w:val="4F447C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E8766BE"/>
    <w:multiLevelType w:val="multilevel"/>
    <w:tmpl w:val="BB8C5F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EB40FC5"/>
    <w:multiLevelType w:val="multilevel"/>
    <w:tmpl w:val="39A8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EDE60C2"/>
    <w:multiLevelType w:val="multilevel"/>
    <w:tmpl w:val="5A16715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F3F65E3"/>
    <w:multiLevelType w:val="multilevel"/>
    <w:tmpl w:val="08E21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FB50D44"/>
    <w:multiLevelType w:val="multilevel"/>
    <w:tmpl w:val="4A24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0004D90"/>
    <w:multiLevelType w:val="multilevel"/>
    <w:tmpl w:val="8CD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0371DD6"/>
    <w:multiLevelType w:val="multilevel"/>
    <w:tmpl w:val="A5D0A31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15622FE"/>
    <w:multiLevelType w:val="multilevel"/>
    <w:tmpl w:val="4AD439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2CF14C9"/>
    <w:multiLevelType w:val="multilevel"/>
    <w:tmpl w:val="4C4C57F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35B0E8D"/>
    <w:multiLevelType w:val="multilevel"/>
    <w:tmpl w:val="F5C6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4173848"/>
    <w:multiLevelType w:val="multilevel"/>
    <w:tmpl w:val="D5328F4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4B45422"/>
    <w:multiLevelType w:val="multilevel"/>
    <w:tmpl w:val="C8D88B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5D5111E"/>
    <w:multiLevelType w:val="multilevel"/>
    <w:tmpl w:val="E1E4A63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60C49F1"/>
    <w:multiLevelType w:val="multilevel"/>
    <w:tmpl w:val="CA62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2A5935"/>
    <w:multiLevelType w:val="multilevel"/>
    <w:tmpl w:val="0BB8FAEC"/>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70E75A1"/>
    <w:multiLevelType w:val="multilevel"/>
    <w:tmpl w:val="048CF3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71E559C"/>
    <w:multiLevelType w:val="multilevel"/>
    <w:tmpl w:val="FC50409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79958CD"/>
    <w:multiLevelType w:val="multilevel"/>
    <w:tmpl w:val="F244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7A93523"/>
    <w:multiLevelType w:val="multilevel"/>
    <w:tmpl w:val="598A896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7B05300"/>
    <w:multiLevelType w:val="multilevel"/>
    <w:tmpl w:val="CB2AA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7C56A5F"/>
    <w:multiLevelType w:val="multilevel"/>
    <w:tmpl w:val="F3467F6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7EA72B9"/>
    <w:multiLevelType w:val="multilevel"/>
    <w:tmpl w:val="D2B8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82428E1"/>
    <w:multiLevelType w:val="multilevel"/>
    <w:tmpl w:val="DA2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8255973"/>
    <w:multiLevelType w:val="multilevel"/>
    <w:tmpl w:val="C76E58C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8847A98"/>
    <w:multiLevelType w:val="multilevel"/>
    <w:tmpl w:val="F6E66E5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8864FBF"/>
    <w:multiLevelType w:val="multilevel"/>
    <w:tmpl w:val="1946E4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8AF7985"/>
    <w:multiLevelType w:val="multilevel"/>
    <w:tmpl w:val="706C63A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9C52258"/>
    <w:multiLevelType w:val="multilevel"/>
    <w:tmpl w:val="A4AE4AD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A703D71"/>
    <w:multiLevelType w:val="multilevel"/>
    <w:tmpl w:val="A17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545EED"/>
    <w:multiLevelType w:val="multilevel"/>
    <w:tmpl w:val="F29270E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B756E3A"/>
    <w:multiLevelType w:val="multilevel"/>
    <w:tmpl w:val="F6663C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BB508DF"/>
    <w:multiLevelType w:val="multilevel"/>
    <w:tmpl w:val="0E843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C6255EE"/>
    <w:multiLevelType w:val="multilevel"/>
    <w:tmpl w:val="B02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C70119D"/>
    <w:multiLevelType w:val="multilevel"/>
    <w:tmpl w:val="C36219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CD51209"/>
    <w:multiLevelType w:val="multilevel"/>
    <w:tmpl w:val="28A8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DE449A8"/>
    <w:multiLevelType w:val="multilevel"/>
    <w:tmpl w:val="D30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EFD57D1"/>
    <w:multiLevelType w:val="multilevel"/>
    <w:tmpl w:val="678CE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F8B21DE"/>
    <w:multiLevelType w:val="multilevel"/>
    <w:tmpl w:val="07CA54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0D75948"/>
    <w:multiLevelType w:val="multilevel"/>
    <w:tmpl w:val="AD40FC4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1B47B6E"/>
    <w:multiLevelType w:val="multilevel"/>
    <w:tmpl w:val="EDD838B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1C63909"/>
    <w:multiLevelType w:val="multilevel"/>
    <w:tmpl w:val="9564AB1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20231C7"/>
    <w:multiLevelType w:val="multilevel"/>
    <w:tmpl w:val="DD56F08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2D66E31"/>
    <w:multiLevelType w:val="multilevel"/>
    <w:tmpl w:val="36CA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34A5DE5"/>
    <w:multiLevelType w:val="multilevel"/>
    <w:tmpl w:val="D480B03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3C015D8"/>
    <w:multiLevelType w:val="multilevel"/>
    <w:tmpl w:val="6B12175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4B40EBF"/>
    <w:multiLevelType w:val="multilevel"/>
    <w:tmpl w:val="CC2E7C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4CF281E"/>
    <w:multiLevelType w:val="multilevel"/>
    <w:tmpl w:val="A094BE5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55E0A8D"/>
    <w:multiLevelType w:val="multilevel"/>
    <w:tmpl w:val="E01C34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58A3D50"/>
    <w:multiLevelType w:val="multilevel"/>
    <w:tmpl w:val="BBECFC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61A3103"/>
    <w:multiLevelType w:val="multilevel"/>
    <w:tmpl w:val="F0FA28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6477630"/>
    <w:multiLevelType w:val="multilevel"/>
    <w:tmpl w:val="D3E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64B1908"/>
    <w:multiLevelType w:val="multilevel"/>
    <w:tmpl w:val="EFD0C02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7EB610A"/>
    <w:multiLevelType w:val="multilevel"/>
    <w:tmpl w:val="3236B4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92C78AE"/>
    <w:multiLevelType w:val="multilevel"/>
    <w:tmpl w:val="E05CB2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94D732E"/>
    <w:multiLevelType w:val="multilevel"/>
    <w:tmpl w:val="E55A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96B7491"/>
    <w:multiLevelType w:val="multilevel"/>
    <w:tmpl w:val="6FB4AA8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9B9210E"/>
    <w:multiLevelType w:val="multilevel"/>
    <w:tmpl w:val="9C70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9D97054"/>
    <w:multiLevelType w:val="multilevel"/>
    <w:tmpl w:val="34AAAA0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9F76885"/>
    <w:multiLevelType w:val="multilevel"/>
    <w:tmpl w:val="E9AC20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AC72606"/>
    <w:multiLevelType w:val="multilevel"/>
    <w:tmpl w:val="D08E5AB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B074234"/>
    <w:multiLevelType w:val="multilevel"/>
    <w:tmpl w:val="00DA2B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BC36F37"/>
    <w:multiLevelType w:val="multilevel"/>
    <w:tmpl w:val="B16626E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BC77FB3"/>
    <w:multiLevelType w:val="multilevel"/>
    <w:tmpl w:val="7FF20D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BE6281C"/>
    <w:multiLevelType w:val="multilevel"/>
    <w:tmpl w:val="DD5247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C345C9C"/>
    <w:multiLevelType w:val="multilevel"/>
    <w:tmpl w:val="4E2A1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D0F2F2F"/>
    <w:multiLevelType w:val="multilevel"/>
    <w:tmpl w:val="BEAECEC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D12090F"/>
    <w:multiLevelType w:val="multilevel"/>
    <w:tmpl w:val="5F00EF9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D5A6ABA"/>
    <w:multiLevelType w:val="multilevel"/>
    <w:tmpl w:val="7326EC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E0326D4"/>
    <w:multiLevelType w:val="multilevel"/>
    <w:tmpl w:val="AD1EE0B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0966D81"/>
    <w:multiLevelType w:val="multilevel"/>
    <w:tmpl w:val="674C354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1255AE6"/>
    <w:multiLevelType w:val="multilevel"/>
    <w:tmpl w:val="FBB26D9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1B91968"/>
    <w:multiLevelType w:val="multilevel"/>
    <w:tmpl w:val="D278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1CA175C"/>
    <w:multiLevelType w:val="multilevel"/>
    <w:tmpl w:val="CE5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2E9299E"/>
    <w:multiLevelType w:val="multilevel"/>
    <w:tmpl w:val="BC56B5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3027795"/>
    <w:multiLevelType w:val="multilevel"/>
    <w:tmpl w:val="AE46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32511CB"/>
    <w:multiLevelType w:val="multilevel"/>
    <w:tmpl w:val="B198AC0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34453B9"/>
    <w:multiLevelType w:val="multilevel"/>
    <w:tmpl w:val="441E84D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49E2272"/>
    <w:multiLevelType w:val="multilevel"/>
    <w:tmpl w:val="5C4065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52D16E8"/>
    <w:multiLevelType w:val="multilevel"/>
    <w:tmpl w:val="E34EDC8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5E82026"/>
    <w:multiLevelType w:val="multilevel"/>
    <w:tmpl w:val="00F6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6586A2F"/>
    <w:multiLevelType w:val="multilevel"/>
    <w:tmpl w:val="D19019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6601440"/>
    <w:multiLevelType w:val="multilevel"/>
    <w:tmpl w:val="4154C62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6BA0445"/>
    <w:multiLevelType w:val="multilevel"/>
    <w:tmpl w:val="F8BE2D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7316F4A"/>
    <w:multiLevelType w:val="multilevel"/>
    <w:tmpl w:val="754ED6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7E01331"/>
    <w:multiLevelType w:val="multilevel"/>
    <w:tmpl w:val="C4BA9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8B165D4"/>
    <w:multiLevelType w:val="multilevel"/>
    <w:tmpl w:val="8AC296D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94C333A"/>
    <w:multiLevelType w:val="multilevel"/>
    <w:tmpl w:val="C688DC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AEC0EF1"/>
    <w:multiLevelType w:val="multilevel"/>
    <w:tmpl w:val="E10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BAD70C8"/>
    <w:multiLevelType w:val="multilevel"/>
    <w:tmpl w:val="0E02DEC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C3F415A"/>
    <w:multiLevelType w:val="multilevel"/>
    <w:tmpl w:val="D5A601B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E2A5A98"/>
    <w:multiLevelType w:val="multilevel"/>
    <w:tmpl w:val="7EC0F0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E3749EB"/>
    <w:multiLevelType w:val="multilevel"/>
    <w:tmpl w:val="E7C6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EB379D8"/>
    <w:multiLevelType w:val="multilevel"/>
    <w:tmpl w:val="5C6CF57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F984A98"/>
    <w:multiLevelType w:val="multilevel"/>
    <w:tmpl w:val="D42C2C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FBF1520"/>
    <w:multiLevelType w:val="multilevel"/>
    <w:tmpl w:val="4DD2010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lowerLetter"/>
        <w:lvlText w:val="%1."/>
        <w:lvlJc w:val="left"/>
      </w:lvl>
    </w:lvlOverride>
  </w:num>
  <w:num w:numId="2">
    <w:abstractNumId w:val="229"/>
  </w:num>
  <w:num w:numId="3">
    <w:abstractNumId w:val="120"/>
  </w:num>
  <w:num w:numId="4">
    <w:abstractNumId w:val="190"/>
  </w:num>
  <w:num w:numId="5">
    <w:abstractNumId w:val="242"/>
  </w:num>
  <w:num w:numId="6">
    <w:abstractNumId w:val="177"/>
  </w:num>
  <w:num w:numId="7">
    <w:abstractNumId w:val="226"/>
  </w:num>
  <w:num w:numId="8">
    <w:abstractNumId w:val="27"/>
  </w:num>
  <w:num w:numId="9">
    <w:abstractNumId w:val="168"/>
  </w:num>
  <w:num w:numId="10">
    <w:abstractNumId w:val="83"/>
  </w:num>
  <w:num w:numId="11">
    <w:abstractNumId w:val="0"/>
  </w:num>
  <w:num w:numId="12">
    <w:abstractNumId w:val="186"/>
    <w:lvlOverride w:ilvl="0">
      <w:lvl w:ilvl="0">
        <w:numFmt w:val="decimal"/>
        <w:lvlText w:val="%1."/>
        <w:lvlJc w:val="left"/>
      </w:lvl>
    </w:lvlOverride>
  </w:num>
  <w:num w:numId="13">
    <w:abstractNumId w:val="239"/>
    <w:lvlOverride w:ilvl="0">
      <w:lvl w:ilvl="0">
        <w:numFmt w:val="decimal"/>
        <w:lvlText w:val="%1."/>
        <w:lvlJc w:val="left"/>
      </w:lvl>
    </w:lvlOverride>
  </w:num>
  <w:num w:numId="14">
    <w:abstractNumId w:val="174"/>
    <w:lvlOverride w:ilvl="0">
      <w:lvl w:ilvl="0">
        <w:numFmt w:val="decimal"/>
        <w:lvlText w:val="%1."/>
        <w:lvlJc w:val="left"/>
      </w:lvl>
    </w:lvlOverride>
  </w:num>
  <w:num w:numId="15">
    <w:abstractNumId w:val="115"/>
    <w:lvlOverride w:ilvl="0">
      <w:lvl w:ilvl="0">
        <w:numFmt w:val="decimal"/>
        <w:lvlText w:val="%1."/>
        <w:lvlJc w:val="left"/>
      </w:lvl>
    </w:lvlOverride>
  </w:num>
  <w:num w:numId="16">
    <w:abstractNumId w:val="170"/>
    <w:lvlOverride w:ilvl="0">
      <w:lvl w:ilvl="0">
        <w:numFmt w:val="decimal"/>
        <w:lvlText w:val="%1."/>
        <w:lvlJc w:val="left"/>
      </w:lvl>
    </w:lvlOverride>
  </w:num>
  <w:num w:numId="17">
    <w:abstractNumId w:val="133"/>
    <w:lvlOverride w:ilvl="0">
      <w:lvl w:ilvl="0">
        <w:numFmt w:val="decimal"/>
        <w:lvlText w:val="%1."/>
        <w:lvlJc w:val="left"/>
      </w:lvl>
    </w:lvlOverride>
  </w:num>
  <w:num w:numId="18">
    <w:abstractNumId w:val="147"/>
    <w:lvlOverride w:ilvl="0">
      <w:lvl w:ilvl="0">
        <w:numFmt w:val="decimal"/>
        <w:lvlText w:val="%1."/>
        <w:lvlJc w:val="left"/>
      </w:lvl>
    </w:lvlOverride>
  </w:num>
  <w:num w:numId="19">
    <w:abstractNumId w:val="213"/>
    <w:lvlOverride w:ilvl="0">
      <w:lvl w:ilvl="0">
        <w:numFmt w:val="decimal"/>
        <w:lvlText w:val="%1."/>
        <w:lvlJc w:val="left"/>
      </w:lvl>
    </w:lvlOverride>
  </w:num>
  <w:num w:numId="20">
    <w:abstractNumId w:val="64"/>
    <w:lvlOverride w:ilvl="0">
      <w:lvl w:ilvl="0">
        <w:numFmt w:val="decimal"/>
        <w:lvlText w:val="%1."/>
        <w:lvlJc w:val="left"/>
      </w:lvl>
    </w:lvlOverride>
  </w:num>
  <w:num w:numId="21">
    <w:abstractNumId w:val="188"/>
    <w:lvlOverride w:ilvl="0">
      <w:lvl w:ilvl="0">
        <w:numFmt w:val="decimal"/>
        <w:lvlText w:val="%1."/>
        <w:lvlJc w:val="left"/>
      </w:lvl>
    </w:lvlOverride>
  </w:num>
  <w:num w:numId="22">
    <w:abstractNumId w:val="140"/>
    <w:lvlOverride w:ilvl="0">
      <w:lvl w:ilvl="0">
        <w:numFmt w:val="decimal"/>
        <w:lvlText w:val="%1."/>
        <w:lvlJc w:val="left"/>
      </w:lvl>
    </w:lvlOverride>
  </w:num>
  <w:num w:numId="23">
    <w:abstractNumId w:val="203"/>
    <w:lvlOverride w:ilvl="0">
      <w:lvl w:ilvl="0">
        <w:numFmt w:val="decimal"/>
        <w:lvlText w:val="%1."/>
        <w:lvlJc w:val="left"/>
      </w:lvl>
    </w:lvlOverride>
  </w:num>
  <w:num w:numId="24">
    <w:abstractNumId w:val="150"/>
    <w:lvlOverride w:ilvl="0">
      <w:lvl w:ilvl="0">
        <w:numFmt w:val="decimal"/>
        <w:lvlText w:val="%1."/>
        <w:lvlJc w:val="left"/>
      </w:lvl>
    </w:lvlOverride>
  </w:num>
  <w:num w:numId="25">
    <w:abstractNumId w:val="56"/>
    <w:lvlOverride w:ilvl="0">
      <w:lvl w:ilvl="0">
        <w:numFmt w:val="decimal"/>
        <w:lvlText w:val="%1."/>
        <w:lvlJc w:val="left"/>
      </w:lvl>
    </w:lvlOverride>
  </w:num>
  <w:num w:numId="26">
    <w:abstractNumId w:val="232"/>
    <w:lvlOverride w:ilvl="0">
      <w:lvl w:ilvl="0">
        <w:numFmt w:val="decimal"/>
        <w:lvlText w:val="%1."/>
        <w:lvlJc w:val="left"/>
      </w:lvl>
    </w:lvlOverride>
  </w:num>
  <w:num w:numId="27">
    <w:abstractNumId w:val="57"/>
    <w:lvlOverride w:ilvl="0">
      <w:lvl w:ilvl="0">
        <w:numFmt w:val="decimal"/>
        <w:lvlText w:val="%1."/>
        <w:lvlJc w:val="left"/>
      </w:lvl>
    </w:lvlOverride>
  </w:num>
  <w:num w:numId="28">
    <w:abstractNumId w:val="200"/>
    <w:lvlOverride w:ilvl="0">
      <w:lvl w:ilvl="0">
        <w:numFmt w:val="decimal"/>
        <w:lvlText w:val="%1."/>
        <w:lvlJc w:val="left"/>
      </w:lvl>
    </w:lvlOverride>
  </w:num>
  <w:num w:numId="29">
    <w:abstractNumId w:val="114"/>
    <w:lvlOverride w:ilvl="0">
      <w:lvl w:ilvl="0">
        <w:numFmt w:val="decimal"/>
        <w:lvlText w:val="%1."/>
        <w:lvlJc w:val="left"/>
      </w:lvl>
    </w:lvlOverride>
  </w:num>
  <w:num w:numId="30">
    <w:abstractNumId w:val="93"/>
    <w:lvlOverride w:ilvl="0">
      <w:lvl w:ilvl="0">
        <w:numFmt w:val="decimal"/>
        <w:lvlText w:val="%1."/>
        <w:lvlJc w:val="left"/>
      </w:lvl>
    </w:lvlOverride>
  </w:num>
  <w:num w:numId="31">
    <w:abstractNumId w:val="104"/>
    <w:lvlOverride w:ilvl="0">
      <w:lvl w:ilvl="0">
        <w:numFmt w:val="decimal"/>
        <w:lvlText w:val="%1."/>
        <w:lvlJc w:val="left"/>
      </w:lvl>
    </w:lvlOverride>
  </w:num>
  <w:num w:numId="32">
    <w:abstractNumId w:val="112"/>
    <w:lvlOverride w:ilvl="0">
      <w:lvl w:ilvl="0">
        <w:numFmt w:val="decimal"/>
        <w:lvlText w:val="%1."/>
        <w:lvlJc w:val="left"/>
      </w:lvl>
    </w:lvlOverride>
  </w:num>
  <w:num w:numId="33">
    <w:abstractNumId w:val="121"/>
    <w:lvlOverride w:ilvl="0">
      <w:lvl w:ilvl="0">
        <w:numFmt w:val="decimal"/>
        <w:lvlText w:val="%1."/>
        <w:lvlJc w:val="left"/>
      </w:lvl>
    </w:lvlOverride>
  </w:num>
  <w:num w:numId="34">
    <w:abstractNumId w:val="51"/>
    <w:lvlOverride w:ilvl="0">
      <w:lvl w:ilvl="0">
        <w:numFmt w:val="decimal"/>
        <w:lvlText w:val="%1."/>
        <w:lvlJc w:val="left"/>
      </w:lvl>
    </w:lvlOverride>
  </w:num>
  <w:num w:numId="35">
    <w:abstractNumId w:val="247"/>
    <w:lvlOverride w:ilvl="0">
      <w:lvl w:ilvl="0">
        <w:numFmt w:val="decimal"/>
        <w:lvlText w:val="%1."/>
        <w:lvlJc w:val="left"/>
      </w:lvl>
    </w:lvlOverride>
  </w:num>
  <w:num w:numId="36">
    <w:abstractNumId w:val="20"/>
    <w:lvlOverride w:ilvl="0">
      <w:lvl w:ilvl="0">
        <w:numFmt w:val="decimal"/>
        <w:lvlText w:val="%1."/>
        <w:lvlJc w:val="left"/>
      </w:lvl>
    </w:lvlOverride>
  </w:num>
  <w:num w:numId="37">
    <w:abstractNumId w:val="131"/>
    <w:lvlOverride w:ilvl="0">
      <w:lvl w:ilvl="0">
        <w:numFmt w:val="decimal"/>
        <w:lvlText w:val="%1."/>
        <w:lvlJc w:val="left"/>
      </w:lvl>
    </w:lvlOverride>
  </w:num>
  <w:num w:numId="38">
    <w:abstractNumId w:val="195"/>
    <w:lvlOverride w:ilvl="0">
      <w:lvl w:ilvl="0">
        <w:numFmt w:val="decimal"/>
        <w:lvlText w:val="%1."/>
        <w:lvlJc w:val="left"/>
      </w:lvl>
    </w:lvlOverride>
  </w:num>
  <w:num w:numId="39">
    <w:abstractNumId w:val="118"/>
    <w:lvlOverride w:ilvl="0">
      <w:lvl w:ilvl="0">
        <w:numFmt w:val="decimal"/>
        <w:lvlText w:val="%1."/>
        <w:lvlJc w:val="left"/>
      </w:lvl>
    </w:lvlOverride>
  </w:num>
  <w:num w:numId="40">
    <w:abstractNumId w:val="46"/>
    <w:lvlOverride w:ilvl="0">
      <w:lvl w:ilvl="0">
        <w:numFmt w:val="decimal"/>
        <w:lvlText w:val="%1."/>
        <w:lvlJc w:val="left"/>
      </w:lvl>
    </w:lvlOverride>
  </w:num>
  <w:num w:numId="41">
    <w:abstractNumId w:val="220"/>
    <w:lvlOverride w:ilvl="0">
      <w:lvl w:ilvl="0">
        <w:numFmt w:val="decimal"/>
        <w:lvlText w:val="%1."/>
        <w:lvlJc w:val="left"/>
      </w:lvl>
    </w:lvlOverride>
  </w:num>
  <w:num w:numId="42">
    <w:abstractNumId w:val="113"/>
    <w:lvlOverride w:ilvl="0">
      <w:lvl w:ilvl="0">
        <w:numFmt w:val="decimal"/>
        <w:lvlText w:val="%1."/>
        <w:lvlJc w:val="left"/>
      </w:lvl>
    </w:lvlOverride>
  </w:num>
  <w:num w:numId="43">
    <w:abstractNumId w:val="124"/>
    <w:lvlOverride w:ilvl="0">
      <w:lvl w:ilvl="0">
        <w:numFmt w:val="decimal"/>
        <w:lvlText w:val="%1."/>
        <w:lvlJc w:val="left"/>
      </w:lvl>
    </w:lvlOverride>
  </w:num>
  <w:num w:numId="44">
    <w:abstractNumId w:val="249"/>
    <w:lvlOverride w:ilvl="0">
      <w:lvl w:ilvl="0">
        <w:numFmt w:val="decimal"/>
        <w:lvlText w:val="%1."/>
        <w:lvlJc w:val="left"/>
      </w:lvl>
    </w:lvlOverride>
  </w:num>
  <w:num w:numId="45">
    <w:abstractNumId w:val="84"/>
    <w:lvlOverride w:ilvl="0">
      <w:lvl w:ilvl="0">
        <w:numFmt w:val="decimal"/>
        <w:lvlText w:val="%1."/>
        <w:lvlJc w:val="left"/>
      </w:lvl>
    </w:lvlOverride>
  </w:num>
  <w:num w:numId="46">
    <w:abstractNumId w:val="76"/>
    <w:lvlOverride w:ilvl="0">
      <w:lvl w:ilvl="0">
        <w:numFmt w:val="decimal"/>
        <w:lvlText w:val="%1."/>
        <w:lvlJc w:val="left"/>
      </w:lvl>
    </w:lvlOverride>
  </w:num>
  <w:num w:numId="47">
    <w:abstractNumId w:val="17"/>
    <w:lvlOverride w:ilvl="0">
      <w:lvl w:ilvl="0">
        <w:numFmt w:val="decimal"/>
        <w:lvlText w:val="%1."/>
        <w:lvlJc w:val="left"/>
      </w:lvl>
    </w:lvlOverride>
  </w:num>
  <w:num w:numId="48">
    <w:abstractNumId w:val="132"/>
    <w:lvlOverride w:ilvl="0">
      <w:lvl w:ilvl="0">
        <w:numFmt w:val="decimal"/>
        <w:lvlText w:val="%1."/>
        <w:lvlJc w:val="left"/>
      </w:lvl>
    </w:lvlOverride>
  </w:num>
  <w:num w:numId="49">
    <w:abstractNumId w:val="236"/>
    <w:lvlOverride w:ilvl="0">
      <w:lvl w:ilvl="0">
        <w:numFmt w:val="decimal"/>
        <w:lvlText w:val="%1."/>
        <w:lvlJc w:val="left"/>
      </w:lvl>
    </w:lvlOverride>
  </w:num>
  <w:num w:numId="50">
    <w:abstractNumId w:val="105"/>
    <w:lvlOverride w:ilvl="0">
      <w:lvl w:ilvl="0">
        <w:numFmt w:val="decimal"/>
        <w:lvlText w:val="%1."/>
        <w:lvlJc w:val="left"/>
      </w:lvl>
    </w:lvlOverride>
  </w:num>
  <w:num w:numId="51">
    <w:abstractNumId w:val="136"/>
    <w:lvlOverride w:ilvl="0">
      <w:lvl w:ilvl="0">
        <w:numFmt w:val="decimal"/>
        <w:lvlText w:val="%1."/>
        <w:lvlJc w:val="left"/>
      </w:lvl>
    </w:lvlOverride>
  </w:num>
  <w:num w:numId="52">
    <w:abstractNumId w:val="173"/>
    <w:lvlOverride w:ilvl="0">
      <w:lvl w:ilvl="0">
        <w:numFmt w:val="decimal"/>
        <w:lvlText w:val="%1."/>
        <w:lvlJc w:val="left"/>
      </w:lvl>
    </w:lvlOverride>
  </w:num>
  <w:num w:numId="53">
    <w:abstractNumId w:val="31"/>
    <w:lvlOverride w:ilvl="0">
      <w:lvl w:ilvl="0">
        <w:numFmt w:val="decimal"/>
        <w:lvlText w:val="%1."/>
        <w:lvlJc w:val="left"/>
      </w:lvl>
    </w:lvlOverride>
  </w:num>
  <w:num w:numId="54">
    <w:abstractNumId w:val="126"/>
    <w:lvlOverride w:ilvl="0">
      <w:lvl w:ilvl="0">
        <w:numFmt w:val="decimal"/>
        <w:lvlText w:val="%1."/>
        <w:lvlJc w:val="left"/>
      </w:lvl>
    </w:lvlOverride>
  </w:num>
  <w:num w:numId="55">
    <w:abstractNumId w:val="152"/>
    <w:lvlOverride w:ilvl="0">
      <w:lvl w:ilvl="0">
        <w:numFmt w:val="decimal"/>
        <w:lvlText w:val="%1."/>
        <w:lvlJc w:val="left"/>
      </w:lvl>
    </w:lvlOverride>
  </w:num>
  <w:num w:numId="56">
    <w:abstractNumId w:val="212"/>
    <w:lvlOverride w:ilvl="0">
      <w:lvl w:ilvl="0">
        <w:numFmt w:val="decimal"/>
        <w:lvlText w:val="%1."/>
        <w:lvlJc w:val="left"/>
      </w:lvl>
    </w:lvlOverride>
  </w:num>
  <w:num w:numId="57">
    <w:abstractNumId w:val="69"/>
    <w:lvlOverride w:ilvl="0">
      <w:lvl w:ilvl="0">
        <w:numFmt w:val="decimal"/>
        <w:lvlText w:val="%1."/>
        <w:lvlJc w:val="left"/>
      </w:lvl>
    </w:lvlOverride>
  </w:num>
  <w:num w:numId="58">
    <w:abstractNumId w:val="5"/>
    <w:lvlOverride w:ilvl="0">
      <w:lvl w:ilvl="0">
        <w:numFmt w:val="decimal"/>
        <w:lvlText w:val="%1."/>
        <w:lvlJc w:val="left"/>
      </w:lvl>
    </w:lvlOverride>
  </w:num>
  <w:num w:numId="59">
    <w:abstractNumId w:val="148"/>
    <w:lvlOverride w:ilvl="0">
      <w:lvl w:ilvl="0">
        <w:numFmt w:val="decimal"/>
        <w:lvlText w:val="%1."/>
        <w:lvlJc w:val="left"/>
      </w:lvl>
    </w:lvlOverride>
  </w:num>
  <w:num w:numId="60">
    <w:abstractNumId w:val="45"/>
    <w:lvlOverride w:ilvl="0">
      <w:lvl w:ilvl="0">
        <w:numFmt w:val="decimal"/>
        <w:lvlText w:val="%1."/>
        <w:lvlJc w:val="left"/>
      </w:lvl>
    </w:lvlOverride>
  </w:num>
  <w:num w:numId="61">
    <w:abstractNumId w:val="101"/>
    <w:lvlOverride w:ilvl="0">
      <w:lvl w:ilvl="0">
        <w:numFmt w:val="decimal"/>
        <w:lvlText w:val="%1."/>
        <w:lvlJc w:val="left"/>
      </w:lvl>
    </w:lvlOverride>
  </w:num>
  <w:num w:numId="62">
    <w:abstractNumId w:val="33"/>
    <w:lvlOverride w:ilvl="0">
      <w:lvl w:ilvl="0">
        <w:numFmt w:val="decimal"/>
        <w:lvlText w:val="%1."/>
        <w:lvlJc w:val="left"/>
      </w:lvl>
    </w:lvlOverride>
  </w:num>
  <w:num w:numId="63">
    <w:abstractNumId w:val="87"/>
    <w:lvlOverride w:ilvl="0">
      <w:lvl w:ilvl="0">
        <w:numFmt w:val="decimal"/>
        <w:lvlText w:val="%1."/>
        <w:lvlJc w:val="left"/>
      </w:lvl>
    </w:lvlOverride>
  </w:num>
  <w:num w:numId="64">
    <w:abstractNumId w:val="61"/>
  </w:num>
  <w:num w:numId="65">
    <w:abstractNumId w:val="19"/>
  </w:num>
  <w:num w:numId="66">
    <w:abstractNumId w:val="8"/>
  </w:num>
  <w:num w:numId="67">
    <w:abstractNumId w:val="227"/>
  </w:num>
  <w:num w:numId="68">
    <w:abstractNumId w:val="209"/>
  </w:num>
  <w:num w:numId="69">
    <w:abstractNumId w:val="156"/>
  </w:num>
  <w:num w:numId="70">
    <w:abstractNumId w:val="159"/>
  </w:num>
  <w:num w:numId="71">
    <w:abstractNumId w:val="205"/>
  </w:num>
  <w:num w:numId="72">
    <w:abstractNumId w:val="80"/>
  </w:num>
  <w:num w:numId="73">
    <w:abstractNumId w:val="4"/>
  </w:num>
  <w:num w:numId="74">
    <w:abstractNumId w:val="172"/>
  </w:num>
  <w:num w:numId="75">
    <w:abstractNumId w:val="183"/>
  </w:num>
  <w:num w:numId="76">
    <w:abstractNumId w:val="77"/>
  </w:num>
  <w:num w:numId="77">
    <w:abstractNumId w:val="26"/>
  </w:num>
  <w:num w:numId="78">
    <w:abstractNumId w:val="43"/>
  </w:num>
  <w:num w:numId="79">
    <w:abstractNumId w:val="176"/>
  </w:num>
  <w:num w:numId="80">
    <w:abstractNumId w:val="50"/>
  </w:num>
  <w:num w:numId="81">
    <w:abstractNumId w:val="11"/>
  </w:num>
  <w:num w:numId="82">
    <w:abstractNumId w:val="54"/>
    <w:lvlOverride w:ilvl="0">
      <w:lvl w:ilvl="0">
        <w:numFmt w:val="decimal"/>
        <w:lvlText w:val="%1."/>
        <w:lvlJc w:val="left"/>
      </w:lvl>
    </w:lvlOverride>
  </w:num>
  <w:num w:numId="83">
    <w:abstractNumId w:val="55"/>
    <w:lvlOverride w:ilvl="0">
      <w:lvl w:ilvl="0">
        <w:numFmt w:val="decimal"/>
        <w:lvlText w:val="%1."/>
        <w:lvlJc w:val="left"/>
      </w:lvl>
    </w:lvlOverride>
  </w:num>
  <w:num w:numId="84">
    <w:abstractNumId w:val="235"/>
    <w:lvlOverride w:ilvl="0">
      <w:lvl w:ilvl="0">
        <w:numFmt w:val="decimal"/>
        <w:lvlText w:val="%1."/>
        <w:lvlJc w:val="left"/>
      </w:lvl>
    </w:lvlOverride>
  </w:num>
  <w:num w:numId="85">
    <w:abstractNumId w:val="222"/>
    <w:lvlOverride w:ilvl="0">
      <w:lvl w:ilvl="0">
        <w:numFmt w:val="decimal"/>
        <w:lvlText w:val="%1."/>
        <w:lvlJc w:val="left"/>
      </w:lvl>
    </w:lvlOverride>
  </w:num>
  <w:num w:numId="86">
    <w:abstractNumId w:val="245"/>
    <w:lvlOverride w:ilvl="0">
      <w:lvl w:ilvl="0">
        <w:numFmt w:val="decimal"/>
        <w:lvlText w:val="%1."/>
        <w:lvlJc w:val="left"/>
      </w:lvl>
    </w:lvlOverride>
  </w:num>
  <w:num w:numId="87">
    <w:abstractNumId w:val="116"/>
    <w:lvlOverride w:ilvl="0">
      <w:lvl w:ilvl="0">
        <w:numFmt w:val="decimal"/>
        <w:lvlText w:val="%1."/>
        <w:lvlJc w:val="left"/>
      </w:lvl>
    </w:lvlOverride>
  </w:num>
  <w:num w:numId="88">
    <w:abstractNumId w:val="204"/>
    <w:lvlOverride w:ilvl="0">
      <w:lvl w:ilvl="0">
        <w:numFmt w:val="decimal"/>
        <w:lvlText w:val="%1."/>
        <w:lvlJc w:val="left"/>
      </w:lvl>
    </w:lvlOverride>
  </w:num>
  <w:num w:numId="89">
    <w:abstractNumId w:val="122"/>
    <w:lvlOverride w:ilvl="0">
      <w:lvl w:ilvl="0">
        <w:numFmt w:val="decimal"/>
        <w:lvlText w:val="%1."/>
        <w:lvlJc w:val="left"/>
      </w:lvl>
    </w:lvlOverride>
  </w:num>
  <w:num w:numId="90">
    <w:abstractNumId w:val="23"/>
    <w:lvlOverride w:ilvl="0">
      <w:lvl w:ilvl="0">
        <w:numFmt w:val="decimal"/>
        <w:lvlText w:val="%1."/>
        <w:lvlJc w:val="left"/>
      </w:lvl>
    </w:lvlOverride>
  </w:num>
  <w:num w:numId="91">
    <w:abstractNumId w:val="238"/>
    <w:lvlOverride w:ilvl="0">
      <w:lvl w:ilvl="0">
        <w:numFmt w:val="decimal"/>
        <w:lvlText w:val="%1."/>
        <w:lvlJc w:val="left"/>
      </w:lvl>
    </w:lvlOverride>
  </w:num>
  <w:num w:numId="92">
    <w:abstractNumId w:val="28"/>
    <w:lvlOverride w:ilvl="0">
      <w:lvl w:ilvl="0">
        <w:numFmt w:val="decimal"/>
        <w:lvlText w:val="%1."/>
        <w:lvlJc w:val="left"/>
      </w:lvl>
    </w:lvlOverride>
  </w:num>
  <w:num w:numId="93">
    <w:abstractNumId w:val="21"/>
    <w:lvlOverride w:ilvl="0">
      <w:lvl w:ilvl="0">
        <w:numFmt w:val="decimal"/>
        <w:lvlText w:val="%1."/>
        <w:lvlJc w:val="left"/>
      </w:lvl>
    </w:lvlOverride>
  </w:num>
  <w:num w:numId="94">
    <w:abstractNumId w:val="155"/>
    <w:lvlOverride w:ilvl="0">
      <w:lvl w:ilvl="0">
        <w:numFmt w:val="decimal"/>
        <w:lvlText w:val="%1."/>
        <w:lvlJc w:val="left"/>
      </w:lvl>
    </w:lvlOverride>
  </w:num>
  <w:num w:numId="95">
    <w:abstractNumId w:val="185"/>
    <w:lvlOverride w:ilvl="0">
      <w:lvl w:ilvl="0">
        <w:numFmt w:val="decimal"/>
        <w:lvlText w:val="%1."/>
        <w:lvlJc w:val="left"/>
      </w:lvl>
    </w:lvlOverride>
  </w:num>
  <w:num w:numId="96">
    <w:abstractNumId w:val="29"/>
    <w:lvlOverride w:ilvl="0">
      <w:lvl w:ilvl="0">
        <w:numFmt w:val="decimal"/>
        <w:lvlText w:val="%1."/>
        <w:lvlJc w:val="left"/>
      </w:lvl>
    </w:lvlOverride>
  </w:num>
  <w:num w:numId="97">
    <w:abstractNumId w:val="35"/>
    <w:lvlOverride w:ilvl="0">
      <w:lvl w:ilvl="0">
        <w:numFmt w:val="decimal"/>
        <w:lvlText w:val="%1."/>
        <w:lvlJc w:val="left"/>
      </w:lvl>
    </w:lvlOverride>
  </w:num>
  <w:num w:numId="98">
    <w:abstractNumId w:val="237"/>
    <w:lvlOverride w:ilvl="0">
      <w:lvl w:ilvl="0">
        <w:numFmt w:val="decimal"/>
        <w:lvlText w:val="%1."/>
        <w:lvlJc w:val="left"/>
      </w:lvl>
    </w:lvlOverride>
  </w:num>
  <w:num w:numId="99">
    <w:abstractNumId w:val="196"/>
    <w:lvlOverride w:ilvl="0">
      <w:lvl w:ilvl="0">
        <w:numFmt w:val="decimal"/>
        <w:lvlText w:val="%1."/>
        <w:lvlJc w:val="left"/>
      </w:lvl>
    </w:lvlOverride>
  </w:num>
  <w:num w:numId="100">
    <w:abstractNumId w:val="86"/>
    <w:lvlOverride w:ilvl="0">
      <w:lvl w:ilvl="0">
        <w:numFmt w:val="decimal"/>
        <w:lvlText w:val="%1."/>
        <w:lvlJc w:val="left"/>
      </w:lvl>
    </w:lvlOverride>
  </w:num>
  <w:num w:numId="101">
    <w:abstractNumId w:val="127"/>
    <w:lvlOverride w:ilvl="0">
      <w:lvl w:ilvl="0">
        <w:numFmt w:val="decimal"/>
        <w:lvlText w:val="%1."/>
        <w:lvlJc w:val="left"/>
      </w:lvl>
    </w:lvlOverride>
  </w:num>
  <w:num w:numId="102">
    <w:abstractNumId w:val="37"/>
    <w:lvlOverride w:ilvl="0">
      <w:lvl w:ilvl="0">
        <w:numFmt w:val="decimal"/>
        <w:lvlText w:val="%1."/>
        <w:lvlJc w:val="left"/>
      </w:lvl>
    </w:lvlOverride>
  </w:num>
  <w:num w:numId="103">
    <w:abstractNumId w:val="244"/>
    <w:lvlOverride w:ilvl="0">
      <w:lvl w:ilvl="0">
        <w:numFmt w:val="decimal"/>
        <w:lvlText w:val="%1."/>
        <w:lvlJc w:val="left"/>
      </w:lvl>
    </w:lvlOverride>
  </w:num>
  <w:num w:numId="104">
    <w:abstractNumId w:val="134"/>
    <w:lvlOverride w:ilvl="0">
      <w:lvl w:ilvl="0">
        <w:numFmt w:val="decimal"/>
        <w:lvlText w:val="%1."/>
        <w:lvlJc w:val="left"/>
      </w:lvl>
    </w:lvlOverride>
  </w:num>
  <w:num w:numId="105">
    <w:abstractNumId w:val="193"/>
    <w:lvlOverride w:ilvl="0">
      <w:lvl w:ilvl="0">
        <w:numFmt w:val="decimal"/>
        <w:lvlText w:val="%1."/>
        <w:lvlJc w:val="left"/>
      </w:lvl>
    </w:lvlOverride>
  </w:num>
  <w:num w:numId="106">
    <w:abstractNumId w:val="82"/>
    <w:lvlOverride w:ilvl="0">
      <w:lvl w:ilvl="0">
        <w:numFmt w:val="decimal"/>
        <w:lvlText w:val="%1."/>
        <w:lvlJc w:val="left"/>
      </w:lvl>
    </w:lvlOverride>
  </w:num>
  <w:num w:numId="107">
    <w:abstractNumId w:val="178"/>
    <w:lvlOverride w:ilvl="0">
      <w:lvl w:ilvl="0">
        <w:numFmt w:val="decimal"/>
        <w:lvlText w:val="%1."/>
        <w:lvlJc w:val="left"/>
      </w:lvl>
    </w:lvlOverride>
  </w:num>
  <w:num w:numId="108">
    <w:abstractNumId w:val="73"/>
    <w:lvlOverride w:ilvl="0">
      <w:lvl w:ilvl="0">
        <w:numFmt w:val="decimal"/>
        <w:lvlText w:val="%1."/>
        <w:lvlJc w:val="left"/>
      </w:lvl>
    </w:lvlOverride>
  </w:num>
  <w:num w:numId="109">
    <w:abstractNumId w:val="62"/>
    <w:lvlOverride w:ilvl="0">
      <w:lvl w:ilvl="0">
        <w:numFmt w:val="decimal"/>
        <w:lvlText w:val="%1."/>
        <w:lvlJc w:val="left"/>
      </w:lvl>
    </w:lvlOverride>
  </w:num>
  <w:num w:numId="110">
    <w:abstractNumId w:val="231"/>
    <w:lvlOverride w:ilvl="0">
      <w:lvl w:ilvl="0">
        <w:numFmt w:val="decimal"/>
        <w:lvlText w:val="%1."/>
        <w:lvlJc w:val="left"/>
      </w:lvl>
    </w:lvlOverride>
  </w:num>
  <w:num w:numId="111">
    <w:abstractNumId w:val="223"/>
    <w:lvlOverride w:ilvl="0">
      <w:lvl w:ilvl="0">
        <w:numFmt w:val="decimal"/>
        <w:lvlText w:val="%1."/>
        <w:lvlJc w:val="left"/>
      </w:lvl>
    </w:lvlOverride>
  </w:num>
  <w:num w:numId="112">
    <w:abstractNumId w:val="49"/>
    <w:lvlOverride w:ilvl="0">
      <w:lvl w:ilvl="0">
        <w:numFmt w:val="decimal"/>
        <w:lvlText w:val="%1."/>
        <w:lvlJc w:val="left"/>
      </w:lvl>
    </w:lvlOverride>
  </w:num>
  <w:num w:numId="113">
    <w:abstractNumId w:val="48"/>
    <w:lvlOverride w:ilvl="0">
      <w:lvl w:ilvl="0">
        <w:numFmt w:val="decimal"/>
        <w:lvlText w:val="%1."/>
        <w:lvlJc w:val="left"/>
      </w:lvl>
    </w:lvlOverride>
  </w:num>
  <w:num w:numId="114">
    <w:abstractNumId w:val="145"/>
    <w:lvlOverride w:ilvl="0">
      <w:lvl w:ilvl="0">
        <w:numFmt w:val="decimal"/>
        <w:lvlText w:val="%1."/>
        <w:lvlJc w:val="left"/>
      </w:lvl>
    </w:lvlOverride>
  </w:num>
  <w:num w:numId="115">
    <w:abstractNumId w:val="71"/>
    <w:lvlOverride w:ilvl="0">
      <w:lvl w:ilvl="0">
        <w:numFmt w:val="decimal"/>
        <w:lvlText w:val="%1."/>
        <w:lvlJc w:val="left"/>
      </w:lvl>
    </w:lvlOverride>
  </w:num>
  <w:num w:numId="116">
    <w:abstractNumId w:val="47"/>
    <w:lvlOverride w:ilvl="0">
      <w:lvl w:ilvl="0">
        <w:numFmt w:val="decimal"/>
        <w:lvlText w:val="%1."/>
        <w:lvlJc w:val="left"/>
      </w:lvl>
    </w:lvlOverride>
  </w:num>
  <w:num w:numId="117">
    <w:abstractNumId w:val="18"/>
    <w:lvlOverride w:ilvl="0">
      <w:lvl w:ilvl="0">
        <w:numFmt w:val="decimal"/>
        <w:lvlText w:val="%1."/>
        <w:lvlJc w:val="left"/>
      </w:lvl>
    </w:lvlOverride>
  </w:num>
  <w:num w:numId="118">
    <w:abstractNumId w:val="149"/>
    <w:lvlOverride w:ilvl="0">
      <w:lvl w:ilvl="0">
        <w:numFmt w:val="decimal"/>
        <w:lvlText w:val="%1."/>
        <w:lvlJc w:val="left"/>
      </w:lvl>
    </w:lvlOverride>
  </w:num>
  <w:num w:numId="119">
    <w:abstractNumId w:val="161"/>
    <w:lvlOverride w:ilvl="0">
      <w:lvl w:ilvl="0">
        <w:numFmt w:val="decimal"/>
        <w:lvlText w:val="%1."/>
        <w:lvlJc w:val="left"/>
      </w:lvl>
    </w:lvlOverride>
  </w:num>
  <w:num w:numId="120">
    <w:abstractNumId w:val="210"/>
    <w:lvlOverride w:ilvl="0">
      <w:lvl w:ilvl="0">
        <w:numFmt w:val="decimal"/>
        <w:lvlText w:val="%1."/>
        <w:lvlJc w:val="left"/>
      </w:lvl>
    </w:lvlOverride>
  </w:num>
  <w:num w:numId="121">
    <w:abstractNumId w:val="14"/>
    <w:lvlOverride w:ilvl="0">
      <w:lvl w:ilvl="0">
        <w:numFmt w:val="decimal"/>
        <w:lvlText w:val="%1."/>
        <w:lvlJc w:val="left"/>
      </w:lvl>
    </w:lvlOverride>
  </w:num>
  <w:num w:numId="122">
    <w:abstractNumId w:val="199"/>
    <w:lvlOverride w:ilvl="0">
      <w:lvl w:ilvl="0">
        <w:numFmt w:val="decimal"/>
        <w:lvlText w:val="%1."/>
        <w:lvlJc w:val="left"/>
      </w:lvl>
    </w:lvlOverride>
  </w:num>
  <w:num w:numId="123">
    <w:abstractNumId w:val="91"/>
    <w:lvlOverride w:ilvl="0">
      <w:lvl w:ilvl="0">
        <w:numFmt w:val="decimal"/>
        <w:lvlText w:val="%1."/>
        <w:lvlJc w:val="left"/>
      </w:lvl>
    </w:lvlOverride>
  </w:num>
  <w:num w:numId="124">
    <w:abstractNumId w:val="233"/>
    <w:lvlOverride w:ilvl="0">
      <w:lvl w:ilvl="0">
        <w:numFmt w:val="decimal"/>
        <w:lvlText w:val="%1."/>
        <w:lvlJc w:val="left"/>
      </w:lvl>
    </w:lvlOverride>
  </w:num>
  <w:num w:numId="125">
    <w:abstractNumId w:val="182"/>
    <w:lvlOverride w:ilvl="0">
      <w:lvl w:ilvl="0">
        <w:numFmt w:val="decimal"/>
        <w:lvlText w:val="%1."/>
        <w:lvlJc w:val="left"/>
      </w:lvl>
    </w:lvlOverride>
  </w:num>
  <w:num w:numId="126">
    <w:abstractNumId w:val="163"/>
    <w:lvlOverride w:ilvl="0">
      <w:lvl w:ilvl="0">
        <w:numFmt w:val="decimal"/>
        <w:lvlText w:val="%1."/>
        <w:lvlJc w:val="left"/>
      </w:lvl>
    </w:lvlOverride>
  </w:num>
  <w:num w:numId="127">
    <w:abstractNumId w:val="128"/>
    <w:lvlOverride w:ilvl="0">
      <w:lvl w:ilvl="0">
        <w:numFmt w:val="decimal"/>
        <w:lvlText w:val="%1."/>
        <w:lvlJc w:val="left"/>
      </w:lvl>
    </w:lvlOverride>
  </w:num>
  <w:num w:numId="128">
    <w:abstractNumId w:val="214"/>
    <w:lvlOverride w:ilvl="0">
      <w:lvl w:ilvl="0">
        <w:numFmt w:val="decimal"/>
        <w:lvlText w:val="%1."/>
        <w:lvlJc w:val="left"/>
      </w:lvl>
    </w:lvlOverride>
  </w:num>
  <w:num w:numId="129">
    <w:abstractNumId w:val="167"/>
    <w:lvlOverride w:ilvl="0">
      <w:lvl w:ilvl="0">
        <w:numFmt w:val="decimal"/>
        <w:lvlText w:val="%1."/>
        <w:lvlJc w:val="left"/>
      </w:lvl>
    </w:lvlOverride>
  </w:num>
  <w:num w:numId="130">
    <w:abstractNumId w:val="187"/>
  </w:num>
  <w:num w:numId="131">
    <w:abstractNumId w:val="191"/>
    <w:lvlOverride w:ilvl="0">
      <w:lvl w:ilvl="0">
        <w:numFmt w:val="decimal"/>
        <w:lvlText w:val="%1."/>
        <w:lvlJc w:val="left"/>
      </w:lvl>
    </w:lvlOverride>
  </w:num>
  <w:num w:numId="132">
    <w:abstractNumId w:val="215"/>
    <w:lvlOverride w:ilvl="0">
      <w:lvl w:ilvl="0">
        <w:numFmt w:val="decimal"/>
        <w:lvlText w:val="%1."/>
        <w:lvlJc w:val="left"/>
      </w:lvl>
    </w:lvlOverride>
  </w:num>
  <w:num w:numId="133">
    <w:abstractNumId w:val="228"/>
    <w:lvlOverride w:ilvl="0">
      <w:lvl w:ilvl="0">
        <w:numFmt w:val="decimal"/>
        <w:lvlText w:val="%1."/>
        <w:lvlJc w:val="left"/>
      </w:lvl>
    </w:lvlOverride>
  </w:num>
  <w:num w:numId="134">
    <w:abstractNumId w:val="119"/>
    <w:lvlOverride w:ilvl="0">
      <w:lvl w:ilvl="0">
        <w:numFmt w:val="decimal"/>
        <w:lvlText w:val="%1."/>
        <w:lvlJc w:val="left"/>
      </w:lvl>
    </w:lvlOverride>
  </w:num>
  <w:num w:numId="135">
    <w:abstractNumId w:val="192"/>
    <w:lvlOverride w:ilvl="0">
      <w:lvl w:ilvl="0">
        <w:numFmt w:val="decimal"/>
        <w:lvlText w:val="%1."/>
        <w:lvlJc w:val="left"/>
      </w:lvl>
    </w:lvlOverride>
  </w:num>
  <w:num w:numId="136">
    <w:abstractNumId w:val="142"/>
    <w:lvlOverride w:ilvl="0">
      <w:lvl w:ilvl="0">
        <w:numFmt w:val="decimal"/>
        <w:lvlText w:val="%1."/>
        <w:lvlJc w:val="left"/>
      </w:lvl>
    </w:lvlOverride>
  </w:num>
  <w:num w:numId="137">
    <w:abstractNumId w:val="67"/>
    <w:lvlOverride w:ilvl="0">
      <w:lvl w:ilvl="0">
        <w:numFmt w:val="decimal"/>
        <w:lvlText w:val="%1."/>
        <w:lvlJc w:val="left"/>
      </w:lvl>
    </w:lvlOverride>
  </w:num>
  <w:num w:numId="138">
    <w:abstractNumId w:val="110"/>
    <w:lvlOverride w:ilvl="0">
      <w:lvl w:ilvl="0">
        <w:numFmt w:val="decimal"/>
        <w:lvlText w:val="%1."/>
        <w:lvlJc w:val="left"/>
      </w:lvl>
    </w:lvlOverride>
  </w:num>
  <w:num w:numId="139">
    <w:abstractNumId w:val="202"/>
    <w:lvlOverride w:ilvl="0">
      <w:lvl w:ilvl="0">
        <w:numFmt w:val="decimal"/>
        <w:lvlText w:val="%1."/>
        <w:lvlJc w:val="left"/>
      </w:lvl>
    </w:lvlOverride>
  </w:num>
  <w:num w:numId="140">
    <w:abstractNumId w:val="2"/>
    <w:lvlOverride w:ilvl="0">
      <w:lvl w:ilvl="0">
        <w:numFmt w:val="decimal"/>
        <w:lvlText w:val="%1."/>
        <w:lvlJc w:val="left"/>
      </w:lvl>
    </w:lvlOverride>
  </w:num>
  <w:num w:numId="141">
    <w:abstractNumId w:val="130"/>
    <w:lvlOverride w:ilvl="0">
      <w:lvl w:ilvl="0">
        <w:numFmt w:val="decimal"/>
        <w:lvlText w:val="%1."/>
        <w:lvlJc w:val="left"/>
      </w:lvl>
    </w:lvlOverride>
  </w:num>
  <w:num w:numId="142">
    <w:abstractNumId w:val="144"/>
    <w:lvlOverride w:ilvl="0">
      <w:lvl w:ilvl="0">
        <w:numFmt w:val="decimal"/>
        <w:lvlText w:val="%1."/>
        <w:lvlJc w:val="left"/>
      </w:lvl>
    </w:lvlOverride>
  </w:num>
  <w:num w:numId="143">
    <w:abstractNumId w:val="162"/>
    <w:lvlOverride w:ilvl="0">
      <w:lvl w:ilvl="0">
        <w:numFmt w:val="decimal"/>
        <w:lvlText w:val="%1."/>
        <w:lvlJc w:val="left"/>
      </w:lvl>
    </w:lvlOverride>
  </w:num>
  <w:num w:numId="144">
    <w:abstractNumId w:val="60"/>
    <w:lvlOverride w:ilvl="0">
      <w:lvl w:ilvl="0">
        <w:numFmt w:val="decimal"/>
        <w:lvlText w:val="%1."/>
        <w:lvlJc w:val="left"/>
      </w:lvl>
    </w:lvlOverride>
  </w:num>
  <w:num w:numId="145">
    <w:abstractNumId w:val="218"/>
    <w:lvlOverride w:ilvl="0">
      <w:lvl w:ilvl="0">
        <w:numFmt w:val="decimal"/>
        <w:lvlText w:val="%1."/>
        <w:lvlJc w:val="left"/>
      </w:lvl>
    </w:lvlOverride>
  </w:num>
  <w:num w:numId="146">
    <w:abstractNumId w:val="217"/>
    <w:lvlOverride w:ilvl="0">
      <w:lvl w:ilvl="0">
        <w:numFmt w:val="decimal"/>
        <w:lvlText w:val="%1."/>
        <w:lvlJc w:val="left"/>
      </w:lvl>
    </w:lvlOverride>
  </w:num>
  <w:num w:numId="147">
    <w:abstractNumId w:val="207"/>
    <w:lvlOverride w:ilvl="0">
      <w:lvl w:ilvl="0">
        <w:numFmt w:val="decimal"/>
        <w:lvlText w:val="%1."/>
        <w:lvlJc w:val="left"/>
      </w:lvl>
    </w:lvlOverride>
  </w:num>
  <w:num w:numId="148">
    <w:abstractNumId w:val="98"/>
    <w:lvlOverride w:ilvl="0">
      <w:lvl w:ilvl="0">
        <w:numFmt w:val="decimal"/>
        <w:lvlText w:val="%1."/>
        <w:lvlJc w:val="left"/>
      </w:lvl>
    </w:lvlOverride>
  </w:num>
  <w:num w:numId="149">
    <w:abstractNumId w:val="141"/>
    <w:lvlOverride w:ilvl="0">
      <w:lvl w:ilvl="0">
        <w:numFmt w:val="decimal"/>
        <w:lvlText w:val="%1."/>
        <w:lvlJc w:val="left"/>
      </w:lvl>
    </w:lvlOverride>
  </w:num>
  <w:num w:numId="150">
    <w:abstractNumId w:val="201"/>
    <w:lvlOverride w:ilvl="0">
      <w:lvl w:ilvl="0">
        <w:numFmt w:val="decimal"/>
        <w:lvlText w:val="%1."/>
        <w:lvlJc w:val="left"/>
      </w:lvl>
    </w:lvlOverride>
  </w:num>
  <w:num w:numId="151">
    <w:abstractNumId w:val="65"/>
    <w:lvlOverride w:ilvl="0">
      <w:lvl w:ilvl="0">
        <w:numFmt w:val="decimal"/>
        <w:lvlText w:val="%1."/>
        <w:lvlJc w:val="left"/>
      </w:lvl>
    </w:lvlOverride>
  </w:num>
  <w:num w:numId="152">
    <w:abstractNumId w:val="100"/>
    <w:lvlOverride w:ilvl="0">
      <w:lvl w:ilvl="0">
        <w:numFmt w:val="decimal"/>
        <w:lvlText w:val="%1."/>
        <w:lvlJc w:val="left"/>
      </w:lvl>
    </w:lvlOverride>
  </w:num>
  <w:num w:numId="153">
    <w:abstractNumId w:val="74"/>
    <w:lvlOverride w:ilvl="0">
      <w:lvl w:ilvl="0">
        <w:numFmt w:val="decimal"/>
        <w:lvlText w:val="%1."/>
        <w:lvlJc w:val="left"/>
      </w:lvl>
    </w:lvlOverride>
  </w:num>
  <w:num w:numId="154">
    <w:abstractNumId w:val="230"/>
    <w:lvlOverride w:ilvl="0">
      <w:lvl w:ilvl="0">
        <w:numFmt w:val="decimal"/>
        <w:lvlText w:val="%1."/>
        <w:lvlJc w:val="left"/>
      </w:lvl>
    </w:lvlOverride>
  </w:num>
  <w:num w:numId="155">
    <w:abstractNumId w:val="224"/>
    <w:lvlOverride w:ilvl="0">
      <w:lvl w:ilvl="0">
        <w:numFmt w:val="decimal"/>
        <w:lvlText w:val="%1."/>
        <w:lvlJc w:val="left"/>
      </w:lvl>
    </w:lvlOverride>
  </w:num>
  <w:num w:numId="156">
    <w:abstractNumId w:val="78"/>
    <w:lvlOverride w:ilvl="0">
      <w:lvl w:ilvl="0">
        <w:numFmt w:val="decimal"/>
        <w:lvlText w:val="%1."/>
        <w:lvlJc w:val="left"/>
      </w:lvl>
    </w:lvlOverride>
  </w:num>
  <w:num w:numId="157">
    <w:abstractNumId w:val="216"/>
    <w:lvlOverride w:ilvl="0">
      <w:lvl w:ilvl="0">
        <w:numFmt w:val="decimal"/>
        <w:lvlText w:val="%1."/>
        <w:lvlJc w:val="left"/>
      </w:lvl>
    </w:lvlOverride>
  </w:num>
  <w:num w:numId="158">
    <w:abstractNumId w:val="89"/>
    <w:lvlOverride w:ilvl="0">
      <w:lvl w:ilvl="0">
        <w:numFmt w:val="decimal"/>
        <w:lvlText w:val="%1."/>
        <w:lvlJc w:val="left"/>
      </w:lvl>
    </w:lvlOverride>
  </w:num>
  <w:num w:numId="159">
    <w:abstractNumId w:val="13"/>
    <w:lvlOverride w:ilvl="0">
      <w:lvl w:ilvl="0">
        <w:numFmt w:val="decimal"/>
        <w:lvlText w:val="%1."/>
        <w:lvlJc w:val="left"/>
      </w:lvl>
    </w:lvlOverride>
  </w:num>
  <w:num w:numId="160">
    <w:abstractNumId w:val="146"/>
    <w:lvlOverride w:ilvl="0">
      <w:lvl w:ilvl="0">
        <w:numFmt w:val="decimal"/>
        <w:lvlText w:val="%1."/>
        <w:lvlJc w:val="left"/>
      </w:lvl>
    </w:lvlOverride>
  </w:num>
  <w:num w:numId="161">
    <w:abstractNumId w:val="22"/>
    <w:lvlOverride w:ilvl="0">
      <w:lvl w:ilvl="0">
        <w:numFmt w:val="decimal"/>
        <w:lvlText w:val="%1."/>
        <w:lvlJc w:val="left"/>
      </w:lvl>
    </w:lvlOverride>
  </w:num>
  <w:num w:numId="162">
    <w:abstractNumId w:val="39"/>
    <w:lvlOverride w:ilvl="0">
      <w:lvl w:ilvl="0">
        <w:numFmt w:val="decimal"/>
        <w:lvlText w:val="%1."/>
        <w:lvlJc w:val="left"/>
      </w:lvl>
    </w:lvlOverride>
  </w:num>
  <w:num w:numId="163">
    <w:abstractNumId w:val="16"/>
    <w:lvlOverride w:ilvl="0">
      <w:lvl w:ilvl="0">
        <w:numFmt w:val="decimal"/>
        <w:lvlText w:val="%1."/>
        <w:lvlJc w:val="left"/>
      </w:lvl>
    </w:lvlOverride>
  </w:num>
  <w:num w:numId="164">
    <w:abstractNumId w:val="41"/>
    <w:lvlOverride w:ilvl="0">
      <w:lvl w:ilvl="0">
        <w:numFmt w:val="decimal"/>
        <w:lvlText w:val="%1."/>
        <w:lvlJc w:val="left"/>
      </w:lvl>
    </w:lvlOverride>
  </w:num>
  <w:num w:numId="165">
    <w:abstractNumId w:val="129"/>
    <w:lvlOverride w:ilvl="0">
      <w:lvl w:ilvl="0">
        <w:numFmt w:val="decimal"/>
        <w:lvlText w:val="%1."/>
        <w:lvlJc w:val="left"/>
      </w:lvl>
    </w:lvlOverride>
  </w:num>
  <w:num w:numId="166">
    <w:abstractNumId w:val="221"/>
    <w:lvlOverride w:ilvl="0">
      <w:lvl w:ilvl="0">
        <w:numFmt w:val="decimal"/>
        <w:lvlText w:val="%1."/>
        <w:lvlJc w:val="left"/>
      </w:lvl>
    </w:lvlOverride>
  </w:num>
  <w:num w:numId="167">
    <w:abstractNumId w:val="198"/>
    <w:lvlOverride w:ilvl="0">
      <w:lvl w:ilvl="0">
        <w:numFmt w:val="decimal"/>
        <w:lvlText w:val="%1."/>
        <w:lvlJc w:val="left"/>
      </w:lvl>
    </w:lvlOverride>
  </w:num>
  <w:num w:numId="168">
    <w:abstractNumId w:val="109"/>
    <w:lvlOverride w:ilvl="0">
      <w:lvl w:ilvl="0">
        <w:numFmt w:val="decimal"/>
        <w:lvlText w:val="%1."/>
        <w:lvlJc w:val="left"/>
      </w:lvl>
    </w:lvlOverride>
  </w:num>
  <w:num w:numId="169">
    <w:abstractNumId w:val="240"/>
    <w:lvlOverride w:ilvl="0">
      <w:lvl w:ilvl="0">
        <w:numFmt w:val="decimal"/>
        <w:lvlText w:val="%1."/>
        <w:lvlJc w:val="left"/>
      </w:lvl>
    </w:lvlOverride>
  </w:num>
  <w:num w:numId="170">
    <w:abstractNumId w:val="206"/>
    <w:lvlOverride w:ilvl="0">
      <w:lvl w:ilvl="0">
        <w:numFmt w:val="decimal"/>
        <w:lvlText w:val="%1."/>
        <w:lvlJc w:val="left"/>
      </w:lvl>
    </w:lvlOverride>
  </w:num>
  <w:num w:numId="171">
    <w:abstractNumId w:val="123"/>
    <w:lvlOverride w:ilvl="0">
      <w:lvl w:ilvl="0">
        <w:numFmt w:val="decimal"/>
        <w:lvlText w:val="%1."/>
        <w:lvlJc w:val="left"/>
      </w:lvl>
    </w:lvlOverride>
  </w:num>
  <w:num w:numId="172">
    <w:abstractNumId w:val="165"/>
    <w:lvlOverride w:ilvl="0">
      <w:lvl w:ilvl="0">
        <w:numFmt w:val="decimal"/>
        <w:lvlText w:val="%1."/>
        <w:lvlJc w:val="left"/>
      </w:lvl>
    </w:lvlOverride>
  </w:num>
  <w:num w:numId="173">
    <w:abstractNumId w:val="97"/>
    <w:lvlOverride w:ilvl="0">
      <w:lvl w:ilvl="0">
        <w:numFmt w:val="decimal"/>
        <w:lvlText w:val="%1."/>
        <w:lvlJc w:val="left"/>
      </w:lvl>
    </w:lvlOverride>
  </w:num>
  <w:num w:numId="174">
    <w:abstractNumId w:val="125"/>
    <w:lvlOverride w:ilvl="0">
      <w:lvl w:ilvl="0">
        <w:numFmt w:val="decimal"/>
        <w:lvlText w:val="%1."/>
        <w:lvlJc w:val="left"/>
      </w:lvl>
    </w:lvlOverride>
  </w:num>
  <w:num w:numId="175">
    <w:abstractNumId w:val="107"/>
    <w:lvlOverride w:ilvl="0">
      <w:lvl w:ilvl="0">
        <w:numFmt w:val="decimal"/>
        <w:lvlText w:val="%1."/>
        <w:lvlJc w:val="left"/>
      </w:lvl>
    </w:lvlOverride>
  </w:num>
  <w:num w:numId="176">
    <w:abstractNumId w:val="53"/>
    <w:lvlOverride w:ilvl="0">
      <w:lvl w:ilvl="0">
        <w:numFmt w:val="decimal"/>
        <w:lvlText w:val="%1."/>
        <w:lvlJc w:val="left"/>
      </w:lvl>
    </w:lvlOverride>
  </w:num>
  <w:num w:numId="177">
    <w:abstractNumId w:val="157"/>
    <w:lvlOverride w:ilvl="0">
      <w:lvl w:ilvl="0">
        <w:numFmt w:val="decimal"/>
        <w:lvlText w:val="%1."/>
        <w:lvlJc w:val="left"/>
      </w:lvl>
    </w:lvlOverride>
  </w:num>
  <w:num w:numId="178">
    <w:abstractNumId w:val="99"/>
  </w:num>
  <w:num w:numId="179">
    <w:abstractNumId w:val="58"/>
  </w:num>
  <w:num w:numId="180">
    <w:abstractNumId w:val="63"/>
  </w:num>
  <w:num w:numId="181">
    <w:abstractNumId w:val="90"/>
  </w:num>
  <w:num w:numId="182">
    <w:abstractNumId w:val="189"/>
  </w:num>
  <w:num w:numId="183">
    <w:abstractNumId w:val="139"/>
  </w:num>
  <w:num w:numId="184">
    <w:abstractNumId w:val="164"/>
  </w:num>
  <w:num w:numId="185">
    <w:abstractNumId w:val="234"/>
  </w:num>
  <w:num w:numId="186">
    <w:abstractNumId w:val="103"/>
  </w:num>
  <w:num w:numId="187">
    <w:abstractNumId w:val="160"/>
  </w:num>
  <w:num w:numId="188">
    <w:abstractNumId w:val="151"/>
  </w:num>
  <w:num w:numId="189">
    <w:abstractNumId w:val="246"/>
  </w:num>
  <w:num w:numId="190">
    <w:abstractNumId w:val="81"/>
  </w:num>
  <w:num w:numId="191">
    <w:abstractNumId w:val="1"/>
  </w:num>
  <w:num w:numId="192">
    <w:abstractNumId w:val="197"/>
  </w:num>
  <w:num w:numId="193">
    <w:abstractNumId w:val="25"/>
  </w:num>
  <w:num w:numId="194">
    <w:abstractNumId w:val="158"/>
    <w:lvlOverride w:ilvl="0">
      <w:lvl w:ilvl="0">
        <w:numFmt w:val="decimal"/>
        <w:lvlText w:val="%1."/>
        <w:lvlJc w:val="left"/>
      </w:lvl>
    </w:lvlOverride>
  </w:num>
  <w:num w:numId="195">
    <w:abstractNumId w:val="70"/>
    <w:lvlOverride w:ilvl="0">
      <w:lvl w:ilvl="0">
        <w:numFmt w:val="decimal"/>
        <w:lvlText w:val="%1."/>
        <w:lvlJc w:val="left"/>
      </w:lvl>
    </w:lvlOverride>
  </w:num>
  <w:num w:numId="196">
    <w:abstractNumId w:val="102"/>
    <w:lvlOverride w:ilvl="0">
      <w:lvl w:ilvl="0">
        <w:numFmt w:val="decimal"/>
        <w:lvlText w:val="%1."/>
        <w:lvlJc w:val="left"/>
      </w:lvl>
    </w:lvlOverride>
  </w:num>
  <w:num w:numId="197">
    <w:abstractNumId w:val="154"/>
    <w:lvlOverride w:ilvl="0">
      <w:lvl w:ilvl="0">
        <w:numFmt w:val="decimal"/>
        <w:lvlText w:val="%1."/>
        <w:lvlJc w:val="left"/>
      </w:lvl>
    </w:lvlOverride>
  </w:num>
  <w:num w:numId="198">
    <w:abstractNumId w:val="138"/>
    <w:lvlOverride w:ilvl="0">
      <w:lvl w:ilvl="0">
        <w:numFmt w:val="decimal"/>
        <w:lvlText w:val="%1."/>
        <w:lvlJc w:val="left"/>
      </w:lvl>
    </w:lvlOverride>
  </w:num>
  <w:num w:numId="199">
    <w:abstractNumId w:val="248"/>
    <w:lvlOverride w:ilvl="0">
      <w:lvl w:ilvl="0">
        <w:numFmt w:val="decimal"/>
        <w:lvlText w:val="%1."/>
        <w:lvlJc w:val="left"/>
      </w:lvl>
    </w:lvlOverride>
  </w:num>
  <w:num w:numId="200">
    <w:abstractNumId w:val="166"/>
    <w:lvlOverride w:ilvl="0">
      <w:lvl w:ilvl="0">
        <w:numFmt w:val="decimal"/>
        <w:lvlText w:val="%1."/>
        <w:lvlJc w:val="left"/>
      </w:lvl>
    </w:lvlOverride>
  </w:num>
  <w:num w:numId="201">
    <w:abstractNumId w:val="68"/>
    <w:lvlOverride w:ilvl="0">
      <w:lvl w:ilvl="0">
        <w:numFmt w:val="decimal"/>
        <w:lvlText w:val="%1."/>
        <w:lvlJc w:val="left"/>
      </w:lvl>
    </w:lvlOverride>
  </w:num>
  <w:num w:numId="202">
    <w:abstractNumId w:val="180"/>
    <w:lvlOverride w:ilvl="0">
      <w:lvl w:ilvl="0">
        <w:numFmt w:val="decimal"/>
        <w:lvlText w:val="%1."/>
        <w:lvlJc w:val="left"/>
      </w:lvl>
    </w:lvlOverride>
  </w:num>
  <w:num w:numId="203">
    <w:abstractNumId w:val="36"/>
    <w:lvlOverride w:ilvl="0">
      <w:lvl w:ilvl="0">
        <w:numFmt w:val="decimal"/>
        <w:lvlText w:val="%1."/>
        <w:lvlJc w:val="left"/>
      </w:lvl>
    </w:lvlOverride>
  </w:num>
  <w:num w:numId="204">
    <w:abstractNumId w:val="66"/>
    <w:lvlOverride w:ilvl="0">
      <w:lvl w:ilvl="0">
        <w:numFmt w:val="decimal"/>
        <w:lvlText w:val="%1."/>
        <w:lvlJc w:val="left"/>
      </w:lvl>
    </w:lvlOverride>
  </w:num>
  <w:num w:numId="205">
    <w:abstractNumId w:val="72"/>
    <w:lvlOverride w:ilvl="0">
      <w:lvl w:ilvl="0">
        <w:numFmt w:val="decimal"/>
        <w:lvlText w:val="%1."/>
        <w:lvlJc w:val="left"/>
      </w:lvl>
    </w:lvlOverride>
  </w:num>
  <w:num w:numId="206">
    <w:abstractNumId w:val="12"/>
    <w:lvlOverride w:ilvl="0">
      <w:lvl w:ilvl="0">
        <w:numFmt w:val="decimal"/>
        <w:lvlText w:val="%1."/>
        <w:lvlJc w:val="left"/>
      </w:lvl>
    </w:lvlOverride>
  </w:num>
  <w:num w:numId="207">
    <w:abstractNumId w:val="219"/>
    <w:lvlOverride w:ilvl="0">
      <w:lvl w:ilvl="0">
        <w:numFmt w:val="decimal"/>
        <w:lvlText w:val="%1."/>
        <w:lvlJc w:val="left"/>
      </w:lvl>
    </w:lvlOverride>
  </w:num>
  <w:num w:numId="208">
    <w:abstractNumId w:val="241"/>
    <w:lvlOverride w:ilvl="0">
      <w:lvl w:ilvl="0">
        <w:numFmt w:val="decimal"/>
        <w:lvlText w:val="%1."/>
        <w:lvlJc w:val="left"/>
      </w:lvl>
    </w:lvlOverride>
  </w:num>
  <w:num w:numId="209">
    <w:abstractNumId w:val="75"/>
    <w:lvlOverride w:ilvl="0">
      <w:lvl w:ilvl="0">
        <w:numFmt w:val="decimal"/>
        <w:lvlText w:val="%1."/>
        <w:lvlJc w:val="left"/>
      </w:lvl>
    </w:lvlOverride>
  </w:num>
  <w:num w:numId="210">
    <w:abstractNumId w:val="135"/>
    <w:lvlOverride w:ilvl="0">
      <w:lvl w:ilvl="0">
        <w:numFmt w:val="decimal"/>
        <w:lvlText w:val="%1."/>
        <w:lvlJc w:val="left"/>
      </w:lvl>
    </w:lvlOverride>
  </w:num>
  <w:num w:numId="211">
    <w:abstractNumId w:val="243"/>
    <w:lvlOverride w:ilvl="0">
      <w:lvl w:ilvl="0">
        <w:numFmt w:val="decimal"/>
        <w:lvlText w:val="%1."/>
        <w:lvlJc w:val="left"/>
      </w:lvl>
    </w:lvlOverride>
  </w:num>
  <w:num w:numId="212">
    <w:abstractNumId w:val="153"/>
    <w:lvlOverride w:ilvl="0">
      <w:lvl w:ilvl="0">
        <w:numFmt w:val="decimal"/>
        <w:lvlText w:val="%1."/>
        <w:lvlJc w:val="left"/>
      </w:lvl>
    </w:lvlOverride>
  </w:num>
  <w:num w:numId="213">
    <w:abstractNumId w:val="208"/>
    <w:lvlOverride w:ilvl="0">
      <w:lvl w:ilvl="0">
        <w:numFmt w:val="decimal"/>
        <w:lvlText w:val="%1."/>
        <w:lvlJc w:val="left"/>
      </w:lvl>
    </w:lvlOverride>
  </w:num>
  <w:num w:numId="214">
    <w:abstractNumId w:val="85"/>
    <w:lvlOverride w:ilvl="0">
      <w:lvl w:ilvl="0">
        <w:numFmt w:val="decimal"/>
        <w:lvlText w:val="%1."/>
        <w:lvlJc w:val="left"/>
      </w:lvl>
    </w:lvlOverride>
  </w:num>
  <w:num w:numId="215">
    <w:abstractNumId w:val="3"/>
    <w:lvlOverride w:ilvl="0">
      <w:lvl w:ilvl="0">
        <w:numFmt w:val="decimal"/>
        <w:lvlText w:val="%1."/>
        <w:lvlJc w:val="left"/>
      </w:lvl>
    </w:lvlOverride>
  </w:num>
  <w:num w:numId="216">
    <w:abstractNumId w:val="42"/>
    <w:lvlOverride w:ilvl="0">
      <w:lvl w:ilvl="0">
        <w:numFmt w:val="decimal"/>
        <w:lvlText w:val="%1."/>
        <w:lvlJc w:val="left"/>
      </w:lvl>
    </w:lvlOverride>
  </w:num>
  <w:num w:numId="217">
    <w:abstractNumId w:val="30"/>
    <w:lvlOverride w:ilvl="0">
      <w:lvl w:ilvl="0">
        <w:numFmt w:val="decimal"/>
        <w:lvlText w:val="%1."/>
        <w:lvlJc w:val="left"/>
      </w:lvl>
    </w:lvlOverride>
  </w:num>
  <w:num w:numId="218">
    <w:abstractNumId w:val="137"/>
    <w:lvlOverride w:ilvl="0">
      <w:lvl w:ilvl="0">
        <w:numFmt w:val="decimal"/>
        <w:lvlText w:val="%1."/>
        <w:lvlJc w:val="left"/>
      </w:lvl>
    </w:lvlOverride>
  </w:num>
  <w:num w:numId="219">
    <w:abstractNumId w:val="106"/>
    <w:lvlOverride w:ilvl="0">
      <w:lvl w:ilvl="0">
        <w:numFmt w:val="decimal"/>
        <w:lvlText w:val="%1."/>
        <w:lvlJc w:val="left"/>
      </w:lvl>
    </w:lvlOverride>
  </w:num>
  <w:num w:numId="220">
    <w:abstractNumId w:val="44"/>
    <w:lvlOverride w:ilvl="0">
      <w:lvl w:ilvl="0">
        <w:numFmt w:val="decimal"/>
        <w:lvlText w:val="%1."/>
        <w:lvlJc w:val="left"/>
      </w:lvl>
    </w:lvlOverride>
  </w:num>
  <w:num w:numId="221">
    <w:abstractNumId w:val="92"/>
    <w:lvlOverride w:ilvl="0">
      <w:lvl w:ilvl="0">
        <w:numFmt w:val="decimal"/>
        <w:lvlText w:val="%1."/>
        <w:lvlJc w:val="left"/>
      </w:lvl>
    </w:lvlOverride>
  </w:num>
  <w:num w:numId="222">
    <w:abstractNumId w:val="32"/>
    <w:lvlOverride w:ilvl="0">
      <w:lvl w:ilvl="0">
        <w:numFmt w:val="decimal"/>
        <w:lvlText w:val="%1."/>
        <w:lvlJc w:val="left"/>
      </w:lvl>
    </w:lvlOverride>
  </w:num>
  <w:num w:numId="223">
    <w:abstractNumId w:val="88"/>
    <w:lvlOverride w:ilvl="0">
      <w:lvl w:ilvl="0">
        <w:numFmt w:val="decimal"/>
        <w:lvlText w:val="%1."/>
        <w:lvlJc w:val="left"/>
      </w:lvl>
    </w:lvlOverride>
  </w:num>
  <w:num w:numId="224">
    <w:abstractNumId w:val="108"/>
    <w:lvlOverride w:ilvl="0">
      <w:lvl w:ilvl="0">
        <w:numFmt w:val="decimal"/>
        <w:lvlText w:val="%1."/>
        <w:lvlJc w:val="left"/>
      </w:lvl>
    </w:lvlOverride>
  </w:num>
  <w:num w:numId="225">
    <w:abstractNumId w:val="9"/>
    <w:lvlOverride w:ilvl="0">
      <w:lvl w:ilvl="0">
        <w:numFmt w:val="decimal"/>
        <w:lvlText w:val="%1."/>
        <w:lvlJc w:val="left"/>
      </w:lvl>
    </w:lvlOverride>
  </w:num>
  <w:num w:numId="226">
    <w:abstractNumId w:val="95"/>
    <w:lvlOverride w:ilvl="0">
      <w:lvl w:ilvl="0">
        <w:numFmt w:val="decimal"/>
        <w:lvlText w:val="%1."/>
        <w:lvlJc w:val="left"/>
      </w:lvl>
    </w:lvlOverride>
  </w:num>
  <w:num w:numId="227">
    <w:abstractNumId w:val="111"/>
    <w:lvlOverride w:ilvl="0">
      <w:lvl w:ilvl="0">
        <w:numFmt w:val="decimal"/>
        <w:lvlText w:val="%1."/>
        <w:lvlJc w:val="left"/>
      </w:lvl>
    </w:lvlOverride>
  </w:num>
  <w:num w:numId="228">
    <w:abstractNumId w:val="117"/>
    <w:lvlOverride w:ilvl="0">
      <w:lvl w:ilvl="0">
        <w:numFmt w:val="decimal"/>
        <w:lvlText w:val="%1."/>
        <w:lvlJc w:val="left"/>
      </w:lvl>
    </w:lvlOverride>
  </w:num>
  <w:num w:numId="229">
    <w:abstractNumId w:val="79"/>
    <w:lvlOverride w:ilvl="0">
      <w:lvl w:ilvl="0">
        <w:numFmt w:val="decimal"/>
        <w:lvlText w:val="%1."/>
        <w:lvlJc w:val="left"/>
      </w:lvl>
    </w:lvlOverride>
  </w:num>
  <w:num w:numId="230">
    <w:abstractNumId w:val="175"/>
    <w:lvlOverride w:ilvl="0">
      <w:lvl w:ilvl="0">
        <w:numFmt w:val="decimal"/>
        <w:lvlText w:val="%1."/>
        <w:lvlJc w:val="left"/>
      </w:lvl>
    </w:lvlOverride>
  </w:num>
  <w:num w:numId="231">
    <w:abstractNumId w:val="96"/>
    <w:lvlOverride w:ilvl="0">
      <w:lvl w:ilvl="0">
        <w:numFmt w:val="decimal"/>
        <w:lvlText w:val="%1."/>
        <w:lvlJc w:val="left"/>
      </w:lvl>
    </w:lvlOverride>
  </w:num>
  <w:num w:numId="232">
    <w:abstractNumId w:val="24"/>
    <w:lvlOverride w:ilvl="0">
      <w:lvl w:ilvl="0">
        <w:numFmt w:val="decimal"/>
        <w:lvlText w:val="%1."/>
        <w:lvlJc w:val="left"/>
      </w:lvl>
    </w:lvlOverride>
  </w:num>
  <w:num w:numId="233">
    <w:abstractNumId w:val="34"/>
    <w:lvlOverride w:ilvl="0">
      <w:lvl w:ilvl="0">
        <w:numFmt w:val="decimal"/>
        <w:lvlText w:val="%1."/>
        <w:lvlJc w:val="left"/>
      </w:lvl>
    </w:lvlOverride>
  </w:num>
  <w:num w:numId="234">
    <w:abstractNumId w:val="6"/>
    <w:lvlOverride w:ilvl="0">
      <w:lvl w:ilvl="0">
        <w:numFmt w:val="decimal"/>
        <w:lvlText w:val="%1."/>
        <w:lvlJc w:val="left"/>
      </w:lvl>
    </w:lvlOverride>
  </w:num>
  <w:num w:numId="235">
    <w:abstractNumId w:val="225"/>
    <w:lvlOverride w:ilvl="0">
      <w:lvl w:ilvl="0">
        <w:numFmt w:val="decimal"/>
        <w:lvlText w:val="%1."/>
        <w:lvlJc w:val="left"/>
      </w:lvl>
    </w:lvlOverride>
  </w:num>
  <w:num w:numId="236">
    <w:abstractNumId w:val="171"/>
    <w:lvlOverride w:ilvl="0">
      <w:lvl w:ilvl="0">
        <w:numFmt w:val="decimal"/>
        <w:lvlText w:val="%1."/>
        <w:lvlJc w:val="left"/>
      </w:lvl>
    </w:lvlOverride>
  </w:num>
  <w:num w:numId="237">
    <w:abstractNumId w:val="59"/>
    <w:lvlOverride w:ilvl="0">
      <w:lvl w:ilvl="0">
        <w:numFmt w:val="decimal"/>
        <w:lvlText w:val="%1."/>
        <w:lvlJc w:val="left"/>
      </w:lvl>
    </w:lvlOverride>
  </w:num>
  <w:num w:numId="238">
    <w:abstractNumId w:val="184"/>
    <w:lvlOverride w:ilvl="0">
      <w:lvl w:ilvl="0">
        <w:numFmt w:val="decimal"/>
        <w:lvlText w:val="%1."/>
        <w:lvlJc w:val="left"/>
      </w:lvl>
    </w:lvlOverride>
  </w:num>
  <w:num w:numId="239">
    <w:abstractNumId w:val="194"/>
    <w:lvlOverride w:ilvl="0">
      <w:lvl w:ilvl="0">
        <w:numFmt w:val="decimal"/>
        <w:lvlText w:val="%1."/>
        <w:lvlJc w:val="left"/>
      </w:lvl>
    </w:lvlOverride>
  </w:num>
  <w:num w:numId="240">
    <w:abstractNumId w:val="181"/>
    <w:lvlOverride w:ilvl="0">
      <w:lvl w:ilvl="0">
        <w:numFmt w:val="decimal"/>
        <w:lvlText w:val="%1."/>
        <w:lvlJc w:val="left"/>
      </w:lvl>
    </w:lvlOverride>
  </w:num>
  <w:num w:numId="241">
    <w:abstractNumId w:val="94"/>
    <w:lvlOverride w:ilvl="0">
      <w:lvl w:ilvl="0">
        <w:numFmt w:val="decimal"/>
        <w:lvlText w:val="%1."/>
        <w:lvlJc w:val="left"/>
      </w:lvl>
    </w:lvlOverride>
  </w:num>
  <w:num w:numId="242">
    <w:abstractNumId w:val="40"/>
    <w:lvlOverride w:ilvl="0">
      <w:lvl w:ilvl="0">
        <w:numFmt w:val="decimal"/>
        <w:lvlText w:val="%1."/>
        <w:lvlJc w:val="left"/>
      </w:lvl>
    </w:lvlOverride>
  </w:num>
  <w:num w:numId="243">
    <w:abstractNumId w:val="38"/>
    <w:lvlOverride w:ilvl="0">
      <w:lvl w:ilvl="0">
        <w:numFmt w:val="decimal"/>
        <w:lvlText w:val="%1."/>
        <w:lvlJc w:val="left"/>
      </w:lvl>
    </w:lvlOverride>
  </w:num>
  <w:num w:numId="244">
    <w:abstractNumId w:val="52"/>
    <w:lvlOverride w:ilvl="0">
      <w:lvl w:ilvl="0">
        <w:numFmt w:val="decimal"/>
        <w:lvlText w:val="%1."/>
        <w:lvlJc w:val="left"/>
      </w:lvl>
    </w:lvlOverride>
  </w:num>
  <w:num w:numId="245">
    <w:abstractNumId w:val="15"/>
    <w:lvlOverride w:ilvl="0">
      <w:lvl w:ilvl="0">
        <w:numFmt w:val="decimal"/>
        <w:lvlText w:val="%1."/>
        <w:lvlJc w:val="left"/>
      </w:lvl>
    </w:lvlOverride>
  </w:num>
  <w:num w:numId="246">
    <w:abstractNumId w:val="179"/>
    <w:lvlOverride w:ilvl="0">
      <w:lvl w:ilvl="0">
        <w:numFmt w:val="decimal"/>
        <w:lvlText w:val="%1."/>
        <w:lvlJc w:val="left"/>
      </w:lvl>
    </w:lvlOverride>
  </w:num>
  <w:num w:numId="247">
    <w:abstractNumId w:val="10"/>
    <w:lvlOverride w:ilvl="0">
      <w:lvl w:ilvl="0">
        <w:numFmt w:val="decimal"/>
        <w:lvlText w:val="%1."/>
        <w:lvlJc w:val="left"/>
      </w:lvl>
    </w:lvlOverride>
  </w:num>
  <w:num w:numId="248">
    <w:abstractNumId w:val="169"/>
    <w:lvlOverride w:ilvl="0">
      <w:lvl w:ilvl="0">
        <w:numFmt w:val="decimal"/>
        <w:lvlText w:val="%1."/>
        <w:lvlJc w:val="left"/>
      </w:lvl>
    </w:lvlOverride>
  </w:num>
  <w:num w:numId="249">
    <w:abstractNumId w:val="143"/>
  </w:num>
  <w:num w:numId="250">
    <w:abstractNumId w:val="211"/>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2B"/>
    <w:rsid w:val="0038022B"/>
    <w:rsid w:val="003A76D8"/>
    <w:rsid w:val="003B15B2"/>
    <w:rsid w:val="006D53E7"/>
    <w:rsid w:val="00752096"/>
    <w:rsid w:val="00876275"/>
    <w:rsid w:val="00A30B14"/>
    <w:rsid w:val="00C12B7E"/>
    <w:rsid w:val="00F7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0F55"/>
  <w15:chartTrackingRefBased/>
  <w15:docId w15:val="{C7A92E69-1288-4FB6-A0F2-C16D78D8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7E"/>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C12B7E"/>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12B7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C12B7E"/>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12B7E"/>
    <w:pPr>
      <w:spacing w:after="0" w:line="240" w:lineRule="auto"/>
      <w:jc w:val="both"/>
    </w:pPr>
    <w:rPr>
      <w:rFonts w:ascii="Times New Roman" w:hAnsi="Times New Roman"/>
      <w:sz w:val="26"/>
    </w:rPr>
  </w:style>
  <w:style w:type="character" w:customStyle="1" w:styleId="Heading1Char">
    <w:name w:val="Heading 1 Char"/>
    <w:basedOn w:val="DefaultParagraphFont"/>
    <w:link w:val="Heading1"/>
    <w:uiPriority w:val="9"/>
    <w:rsid w:val="00C12B7E"/>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12B7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12B7E"/>
    <w:rPr>
      <w:rFonts w:ascii="Times New Roman" w:eastAsiaTheme="majorEastAsia" w:hAnsi="Times New Roman" w:cstheme="majorBidi"/>
      <w:b/>
      <w:i/>
      <w:sz w:val="26"/>
      <w:szCs w:val="24"/>
    </w:rPr>
  </w:style>
  <w:style w:type="numbering" w:customStyle="1" w:styleId="NoList1">
    <w:name w:val="No List1"/>
    <w:next w:val="NoList"/>
    <w:uiPriority w:val="99"/>
    <w:semiHidden/>
    <w:unhideWhenUsed/>
    <w:rsid w:val="0038022B"/>
  </w:style>
  <w:style w:type="paragraph" w:customStyle="1" w:styleId="msonormal0">
    <w:name w:val="msonormal"/>
    <w:basedOn w:val="Normal"/>
    <w:rsid w:val="0038022B"/>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38022B"/>
    <w:pPr>
      <w:spacing w:before="100" w:beforeAutospacing="1" w:after="100" w:afterAutospacing="1" w:line="240" w:lineRule="auto"/>
      <w:jc w:val="left"/>
    </w:pPr>
    <w:rPr>
      <w:rFonts w:eastAsia="Times New Roman" w:cs="Times New Roman"/>
      <w:sz w:val="24"/>
      <w:szCs w:val="24"/>
    </w:rPr>
  </w:style>
  <w:style w:type="character" w:customStyle="1" w:styleId="apple-tab-span">
    <w:name w:val="apple-tab-span"/>
    <w:basedOn w:val="DefaultParagraphFont"/>
    <w:rsid w:val="0038022B"/>
  </w:style>
  <w:style w:type="character" w:styleId="Hyperlink">
    <w:name w:val="Hyperlink"/>
    <w:basedOn w:val="DefaultParagraphFont"/>
    <w:uiPriority w:val="99"/>
    <w:semiHidden/>
    <w:unhideWhenUsed/>
    <w:rsid w:val="0038022B"/>
    <w:rPr>
      <w:color w:val="0000FF"/>
      <w:u w:val="single"/>
    </w:rPr>
  </w:style>
  <w:style w:type="character" w:styleId="FollowedHyperlink">
    <w:name w:val="FollowedHyperlink"/>
    <w:basedOn w:val="DefaultParagraphFont"/>
    <w:uiPriority w:val="99"/>
    <w:semiHidden/>
    <w:unhideWhenUsed/>
    <w:rsid w:val="0038022B"/>
    <w:rPr>
      <w:color w:val="800080"/>
      <w:u w:val="single"/>
    </w:rPr>
  </w:style>
  <w:style w:type="paragraph" w:styleId="BalloonText">
    <w:name w:val="Balloon Text"/>
    <w:basedOn w:val="Normal"/>
    <w:link w:val="BalloonTextChar"/>
    <w:uiPriority w:val="99"/>
    <w:semiHidden/>
    <w:unhideWhenUsed/>
    <w:rsid w:val="00752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u.edu/course-curriculum/comp-406-information-systems-security/" TargetMode="External"/><Relationship Id="rId13" Type="http://schemas.openxmlformats.org/officeDocument/2006/relationships/hyperlink" Target="https://catalog.sgu.edu/computer/comp-405" TargetMode="External"/><Relationship Id="rId3" Type="http://schemas.openxmlformats.org/officeDocument/2006/relationships/settings" Target="settings.xml"/><Relationship Id="rId7" Type="http://schemas.openxmlformats.org/officeDocument/2006/relationships/hyperlink" Target="https://catalog.sgu.edu/computer/comp-111" TargetMode="External"/><Relationship Id="rId12" Type="http://schemas.openxmlformats.org/officeDocument/2006/relationships/hyperlink" Target="https://catalog.sgu.edu/computer/comp-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ref=dp_byline_sr_book_1?ie=UTF8&amp;field-author=Stuart+Russell&amp;text=Stuart+Russell&amp;sort=relevancerank&amp;search-alias=books" TargetMode="External"/><Relationship Id="rId11" Type="http://schemas.openxmlformats.org/officeDocument/2006/relationships/hyperlink" Target="https://www.sgu.edu/course-curriculum/comp-106-computer-graphics/" TargetMode="External"/><Relationship Id="rId5" Type="http://schemas.openxmlformats.org/officeDocument/2006/relationships/hyperlink" Target="https://benjamin-halbrock.de/schule/08-09/IT%20Netzwerk/lan-switch-cisco.pdf" TargetMode="External"/><Relationship Id="rId15" Type="http://schemas.openxmlformats.org/officeDocument/2006/relationships/theme" Target="theme/theme1.xml"/><Relationship Id="rId10" Type="http://schemas.openxmlformats.org/officeDocument/2006/relationships/hyperlink" Target="https://catalog.sgu.edu/computer/comp-305?_gl=1*27kwea*_gcl_au*NzY2ODU3NDA2LjE3MzQ3OTgzNTA.*FPAU*NzY2ODU3NDA2LjE3MzQ3OTgzNTA.*_ga*MTA2MDM0MjA0LjE3MzQ3OTgzNDc.*_ga_NJTVX0EXEY*MTczNDc5ODM0Ni4xLjEuMTczNDc5OTk5OS4wLjAuNzI0MDg4NDc.*_fplc*a1FNaWZSMGNSenElMkZNQXYyaUZjMnhxcFhkJTJCcnptbHFzU0FIVjNaeCUyQmN4S1pKalVqTkhqUWNhWDNtbmglMkZteUJhTlZVajZydWh1YWpDSTZhMSUyRnZoSXN4cHZkOUVqcHJpVEU0dEJEeEY5djBQU25kZEZEQ25qanBjMlNDU2JoZyUzRCUzRA.." TargetMode="External"/><Relationship Id="rId4" Type="http://schemas.openxmlformats.org/officeDocument/2006/relationships/webSettings" Target="webSettings.xml"/><Relationship Id="rId9" Type="http://schemas.openxmlformats.org/officeDocument/2006/relationships/hyperlink" Target="https://www.sgu.edu/course-curriculum/comp-206-algorithm-data-struct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110</Pages>
  <Words>24532</Words>
  <Characters>139834</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2026-07-07T02:13:00Z</cp:lastPrinted>
  <dcterms:created xsi:type="dcterms:W3CDTF">2026-07-07T01:47:00Z</dcterms:created>
  <dcterms:modified xsi:type="dcterms:W3CDTF">2026-07-07T02:13:00Z</dcterms:modified>
</cp:coreProperties>
</file>